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6B60A" w14:textId="77777777" w:rsidR="00C50402" w:rsidRPr="00152AA2" w:rsidRDefault="00C50402" w:rsidP="00152AA2">
      <w:pPr>
        <w:keepNext/>
        <w:outlineLvl w:val="4"/>
        <w:rPr>
          <w:rFonts w:eastAsia="Times New Roman"/>
          <w:b/>
          <w:bCs/>
          <w:sz w:val="28"/>
          <w:lang w:eastAsia="sk-SK"/>
        </w:rPr>
      </w:pPr>
    </w:p>
    <w:p w14:paraId="60C2518E" w14:textId="77777777" w:rsidR="00C50402" w:rsidRPr="007A1760" w:rsidRDefault="00C50402" w:rsidP="00C5040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lang w:eastAsia="sk-SK"/>
        </w:rPr>
      </w:pPr>
    </w:p>
    <w:p w14:paraId="19BFB012" w14:textId="77777777" w:rsidR="00C50402" w:rsidRPr="007A1760" w:rsidRDefault="00C50402" w:rsidP="00C5040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eastAsia="sk-SK"/>
        </w:rPr>
      </w:pPr>
      <w:r w:rsidRPr="007A1760">
        <w:rPr>
          <w:noProof/>
          <w:color w:val="000000"/>
          <w:lang w:eastAsia="sk-SK"/>
        </w:rPr>
        <w:drawing>
          <wp:anchor distT="0" distB="0" distL="0" distR="0" simplePos="0" relativeHeight="251661312" behindDoc="0" locked="0" layoutInCell="1" allowOverlap="1" wp14:anchorId="3A760277" wp14:editId="5C496C71">
            <wp:simplePos x="0" y="0"/>
            <wp:positionH relativeFrom="margin">
              <wp:posOffset>1191895</wp:posOffset>
            </wp:positionH>
            <wp:positionV relativeFrom="paragraph">
              <wp:posOffset>103251</wp:posOffset>
            </wp:positionV>
            <wp:extent cx="3507105" cy="1231265"/>
            <wp:effectExtent l="0" t="0" r="0" b="6985"/>
            <wp:wrapSquare wrapText="largest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26333" w14:textId="77777777" w:rsidR="00C50402" w:rsidRPr="007A1760" w:rsidRDefault="00C50402" w:rsidP="00C5040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eastAsia="sk-SK"/>
        </w:rPr>
      </w:pPr>
    </w:p>
    <w:p w14:paraId="4734925D" w14:textId="77777777" w:rsidR="00C50402" w:rsidRDefault="00C50402" w:rsidP="00152AA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lang w:eastAsia="sk-SK"/>
        </w:rPr>
      </w:pPr>
    </w:p>
    <w:p w14:paraId="46DFD6C5" w14:textId="77777777" w:rsidR="00152AA2" w:rsidRPr="007A1760" w:rsidRDefault="00152AA2" w:rsidP="00152AA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lang w:eastAsia="sk-SK"/>
        </w:rPr>
      </w:pPr>
    </w:p>
    <w:p w14:paraId="143F2D5E" w14:textId="77777777" w:rsidR="00C50402" w:rsidRPr="007A1760" w:rsidRDefault="00C50402" w:rsidP="00C5040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eastAsia="sk-SK"/>
        </w:rPr>
      </w:pPr>
    </w:p>
    <w:p w14:paraId="56BC34E8" w14:textId="77777777" w:rsidR="00C50402" w:rsidRPr="007A1760" w:rsidRDefault="00C50402" w:rsidP="00C5040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lang w:eastAsia="sk-SK"/>
        </w:rPr>
      </w:pPr>
      <w:r w:rsidRPr="007A1760">
        <w:rPr>
          <w:rFonts w:ascii="Arial" w:hAnsi="Arial" w:cs="Arial"/>
          <w:b/>
          <w:color w:val="000000"/>
          <w:sz w:val="28"/>
          <w:szCs w:val="28"/>
          <w:lang w:eastAsia="sk-SK"/>
        </w:rPr>
        <w:t>Slovenský inštitút pre mediáciu a alternatívne riešenie sporov, z.z.p.o., IČO:42053455  je  registrovaný poskytovateľ vzdelávania v registri vzdelávacích inštitúcií Ministerstva spravodlivosti, evidenčné číslo: 36, spisová značka:37237/2019/152</w:t>
      </w:r>
    </w:p>
    <w:p w14:paraId="0D46863F" w14:textId="77777777" w:rsidR="00C50402" w:rsidRPr="007A1760" w:rsidRDefault="00C50402" w:rsidP="00C5040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sk-SK"/>
        </w:rPr>
      </w:pPr>
      <w:r w:rsidRPr="007A1760">
        <w:rPr>
          <w:rFonts w:ascii="Arial" w:hAnsi="Arial" w:cs="Arial"/>
          <w:b/>
          <w:color w:val="000000"/>
          <w:sz w:val="28"/>
          <w:szCs w:val="28"/>
          <w:lang w:eastAsia="sk-SK"/>
        </w:rPr>
        <w:t>organizuje v roku 2024 odborný seminár DIŠTANČNOU (ONLINE) FORMOU s obsahovým zameraním:</w:t>
      </w:r>
      <w:r w:rsidRPr="007A1760">
        <w:rPr>
          <w:rFonts w:ascii="Arial" w:hAnsi="Arial" w:cs="Arial"/>
          <w:b/>
          <w:color w:val="1F497D"/>
          <w:sz w:val="32"/>
          <w:szCs w:val="32"/>
          <w:lang w:eastAsia="sk-SK"/>
        </w:rPr>
        <w:t xml:space="preserve">  </w:t>
      </w:r>
    </w:p>
    <w:p w14:paraId="6598C9D2" w14:textId="77777777" w:rsidR="00C50402" w:rsidRPr="007A1760" w:rsidRDefault="00C50402" w:rsidP="00C50402">
      <w:pPr>
        <w:autoSpaceDE w:val="0"/>
        <w:autoSpaceDN w:val="0"/>
        <w:adjustRightInd w:val="0"/>
        <w:rPr>
          <w:rFonts w:ascii="Arial" w:hAnsi="Arial" w:cs="Arial"/>
          <w:color w:val="000000"/>
          <w:lang w:eastAsia="sk-SK"/>
        </w:rPr>
      </w:pPr>
      <w:r w:rsidRPr="007A1760">
        <w:rPr>
          <w:rFonts w:ascii="Arial" w:hAnsi="Arial" w:cs="Arial"/>
          <w:color w:val="000000"/>
          <w:lang w:eastAsia="sk-SK"/>
        </w:rPr>
        <w:t xml:space="preserve"> </w:t>
      </w:r>
    </w:p>
    <w:tbl>
      <w:tblPr>
        <w:tblW w:w="907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C50402" w:rsidRPr="007A1760" w14:paraId="6D2F8AB1" w14:textId="77777777" w:rsidTr="0067573C"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835A34" w14:textId="77777777" w:rsidR="00C50402" w:rsidRPr="007A1760" w:rsidRDefault="00C50402" w:rsidP="00675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7A17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 xml:space="preserve">► VYUŽITIE MEDIÁCIE V SAMOSPRÁVE VRÁTANE RIEŠENIA   </w:t>
            </w:r>
          </w:p>
          <w:p w14:paraId="1728395C" w14:textId="77777777" w:rsidR="00C50402" w:rsidRPr="007A1760" w:rsidRDefault="00C50402" w:rsidP="00675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8"/>
                <w:szCs w:val="28"/>
                <w:lang w:eastAsia="sk-SK"/>
              </w:rPr>
            </w:pPr>
            <w:r w:rsidRPr="007A17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 xml:space="preserve">    SUSEDSKÝCH SPOROV A SPOLUVLASTNÍCKYCH VZŤAHOV.</w:t>
            </w:r>
            <w:r w:rsidRPr="007A17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cr/>
              <w:t xml:space="preserve">                               </w:t>
            </w:r>
            <w:r w:rsidRPr="007A1760">
              <w:rPr>
                <w:rFonts w:ascii="Arial" w:hAnsi="Arial" w:cs="Arial"/>
                <w:b/>
                <w:i/>
                <w:color w:val="000000"/>
                <w:sz w:val="28"/>
                <w:szCs w:val="28"/>
                <w:lang w:eastAsia="sk-SK"/>
              </w:rPr>
              <w:t xml:space="preserve">(ďalej odb. seminár A).         </w:t>
            </w:r>
          </w:p>
          <w:p w14:paraId="7D2D484C" w14:textId="77777777" w:rsidR="00C50402" w:rsidRPr="007A1760" w:rsidRDefault="00C50402" w:rsidP="00675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8"/>
                <w:szCs w:val="28"/>
                <w:lang w:eastAsia="sk-SK"/>
              </w:rPr>
            </w:pPr>
          </w:p>
          <w:p w14:paraId="4D3B8F8F" w14:textId="77777777" w:rsidR="00C50402" w:rsidRPr="007A1760" w:rsidRDefault="00C50402" w:rsidP="00675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7A1760">
              <w:rPr>
                <w:rFonts w:ascii="Arial" w:hAnsi="Arial" w:cs="Arial"/>
                <w:color w:val="000000"/>
                <w:lang w:eastAsia="sk-SK"/>
              </w:rPr>
              <w:t xml:space="preserve">► </w:t>
            </w:r>
            <w:r w:rsidRPr="007A17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 xml:space="preserve">„SOFT SKILLS“ A VÝBER KOMUNIKAČNÝCH PROSTRIEDKOV </w:t>
            </w:r>
          </w:p>
          <w:p w14:paraId="00FF35D9" w14:textId="77777777" w:rsidR="00C50402" w:rsidRPr="007A1760" w:rsidRDefault="00C50402" w:rsidP="00675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7A17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   PRI PRÁCI MEDIÁTORA</w:t>
            </w:r>
          </w:p>
          <w:p w14:paraId="59C17197" w14:textId="77777777" w:rsidR="00C50402" w:rsidRPr="007A1760" w:rsidRDefault="00C50402" w:rsidP="00675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7A17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     </w:t>
            </w:r>
            <w:r w:rsidRPr="007A1760"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  <w:lang w:eastAsia="sk-SK"/>
              </w:rPr>
              <w:t>(ďalej odb. seminár B).</w:t>
            </w:r>
          </w:p>
        </w:tc>
      </w:tr>
    </w:tbl>
    <w:p w14:paraId="53E88FA0" w14:textId="77777777" w:rsidR="00C50402" w:rsidRPr="007A1760" w:rsidRDefault="00C50402" w:rsidP="00C5040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32"/>
          <w:szCs w:val="32"/>
          <w:lang w:eastAsia="sk-SK"/>
        </w:rPr>
      </w:pPr>
      <w:r w:rsidRPr="007A1760">
        <w:rPr>
          <w:rFonts w:ascii="Arial" w:hAnsi="Arial" w:cs="Arial"/>
          <w:b/>
          <w:color w:val="1F497D"/>
          <w:sz w:val="32"/>
          <w:szCs w:val="32"/>
          <w:lang w:eastAsia="sk-SK"/>
        </w:rPr>
        <w:t xml:space="preserve"> </w:t>
      </w:r>
    </w:p>
    <w:p w14:paraId="1BDAD98C" w14:textId="77777777" w:rsidR="00C50402" w:rsidRPr="007A1760" w:rsidRDefault="00C50402" w:rsidP="00C50402">
      <w:pPr>
        <w:shd w:val="clear" w:color="auto" w:fill="FFFFFF"/>
        <w:tabs>
          <w:tab w:val="left" w:pos="585"/>
          <w:tab w:val="center" w:pos="4536"/>
        </w:tabs>
        <w:ind w:left="360"/>
        <w:jc w:val="center"/>
        <w:rPr>
          <w:rFonts w:ascii="Arial" w:hAnsi="Arial" w:cs="Arial"/>
        </w:rPr>
      </w:pPr>
      <w:r w:rsidRPr="007A1760"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Pr="007A1760">
        <w:rPr>
          <w:rFonts w:ascii="Arial" w:hAnsi="Arial" w:cs="Arial"/>
        </w:rPr>
        <w:t xml:space="preserve">Odborný seminár je organizovaný na základe výzvy Ministerstva spravodlivosti SR zo dňa 16.10.2023 podľa ustanovenia § 10a ods. 2 zákona č. 420/2004 Z. z. o mediácii a o doplnení niektorých zákonov v znení neskorších predpisov (ďalej len „zákon o mediácii“) a v zmysle vyhlášky Ministerstva spravodlivosti Slovenskej republiky č. 424/2015 Z. z. zo 17. decembra 2015 o ďalšom vzdelávaní a preskúšaní mediátorov. </w:t>
      </w:r>
    </w:p>
    <w:p w14:paraId="35D8A355" w14:textId="77777777" w:rsidR="00C50402" w:rsidRPr="007A1760" w:rsidRDefault="00C50402" w:rsidP="00C50402">
      <w:pPr>
        <w:shd w:val="clear" w:color="auto" w:fill="FFFFFF"/>
        <w:tabs>
          <w:tab w:val="left" w:pos="585"/>
          <w:tab w:val="center" w:pos="4536"/>
        </w:tabs>
        <w:ind w:left="360"/>
        <w:jc w:val="center"/>
        <w:rPr>
          <w:b/>
          <w:bCs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2269"/>
        <w:gridCol w:w="8505"/>
      </w:tblGrid>
      <w:tr w:rsidR="00C50402" w:rsidRPr="007A1760" w14:paraId="522EC2DC" w14:textId="77777777" w:rsidTr="0067573C">
        <w:trPr>
          <w:trHeight w:val="380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14:paraId="52FEB4B1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b/>
                <w:bCs/>
                <w:color w:val="FFFFFF"/>
              </w:rPr>
            </w:pPr>
            <w:r w:rsidRPr="007A1760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07D20365" wp14:editId="1ED8F31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7888605</wp:posOffset>
                      </wp:positionV>
                      <wp:extent cx="6661785" cy="9525"/>
                      <wp:effectExtent l="0" t="0" r="5715" b="9525"/>
                      <wp:wrapNone/>
                      <wp:docPr id="5" name="Obdĺž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178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5CB1F4" w14:textId="77777777" w:rsidR="00C50402" w:rsidRDefault="00C50402" w:rsidP="00C50402">
                                  <w:pPr>
                                    <w:pStyle w:val="Obsahrmce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5" o:spid="_x0000_s1026" style="position:absolute;margin-left:32.05pt;margin-top:621.15pt;width:524.55pt;height: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" filled="f" stroked="f">
                      <v:path arrowok="t"/>
                      <v:textbox inset="0,0,0,0">
                        <w:txbxContent>
                          <w:p w:rsidR="00C50402" w:rsidRDefault="00C50402" w:rsidP="00C50402">
                            <w:pPr>
                              <w:pStyle w:val="Obsahrmce"/>
                            </w:pPr>
                            <w:r>
                              <w:rPr>
                                <w:color w:val="000000"/>
                              </w:rPr>
                              <w:t>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A1760">
              <w:rPr>
                <w:noProof/>
                <w:lang w:eastAsia="sk-SK"/>
              </w:rPr>
              <mc:AlternateContent>
                <mc:Choice Requires="wps">
                  <w:drawing>
                    <wp:anchor distT="36830" distB="36830" distL="36830" distR="36830" simplePos="0" relativeHeight="251660288" behindDoc="0" locked="0" layoutInCell="1" allowOverlap="1" wp14:anchorId="03F27215" wp14:editId="070F300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11089640</wp:posOffset>
                      </wp:positionV>
                      <wp:extent cx="6661785" cy="7748905"/>
                      <wp:effectExtent l="0" t="0" r="0" b="23495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1785" cy="7748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outerShdw dist="30547" dir="2700000">
                                  <a:srgbClr val="CCCCCC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75F46" id="Obdĺžnik 3" o:spid="_x0000_s1026" style="position:absolute;margin-left:31.6pt;margin-top:873.2pt;width:524.55pt;height:610.15pt;z-index:251660288;visibility:visible;mso-wrap-style:square;mso-width-percent:0;mso-height-percent:0;mso-wrap-distance-left:2.9pt;mso-wrap-distance-top:2.9pt;mso-wrap-distance-right:2.9pt;mso-wrap-distance-bottom:2.9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" filled="f" stroked="f">
                      <v:shadow on="t" color="#ccc" origin=",.5" offset=".6mm,.6mm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14:paraId="1066C8B7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C50402" w:rsidRPr="007A1760" w14:paraId="67F83D98" w14:textId="77777777" w:rsidTr="0067573C">
        <w:trPr>
          <w:trHeight w:val="578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6F65C78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4464CAD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</w:rPr>
            </w:pPr>
          </w:p>
        </w:tc>
      </w:tr>
      <w:tr w:rsidR="00C50402" w:rsidRPr="007A1760" w14:paraId="6814FF2F" w14:textId="77777777" w:rsidTr="0067573C">
        <w:trPr>
          <w:trHeight w:val="578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95FEBA0" w14:textId="77777777" w:rsidR="00C50402" w:rsidRPr="007A1760" w:rsidRDefault="00C50402" w:rsidP="0067573C">
            <w:pPr>
              <w:widowControl w:val="0"/>
            </w:pPr>
            <w:r w:rsidRPr="007A1760">
              <w:rPr>
                <w:rFonts w:ascii="Arial" w:hAnsi="Arial" w:cs="Arial"/>
                <w:b/>
                <w:bCs/>
              </w:rPr>
              <w:t>Termíny konania</w:t>
            </w:r>
          </w:p>
        </w:tc>
        <w:tc>
          <w:tcPr>
            <w:tcW w:w="85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FDF392F" w14:textId="77777777" w:rsidR="00C50402" w:rsidRPr="007A1760" w:rsidRDefault="00B220E2" w:rsidP="0067573C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42F9A">
              <w:rPr>
                <w:rFonts w:ascii="Arial" w:hAnsi="Arial" w:cs="Arial"/>
              </w:rPr>
              <w:t xml:space="preserve"> </w:t>
            </w:r>
          </w:p>
          <w:p w14:paraId="21A194AC" w14:textId="77777777" w:rsidR="00C50402" w:rsidRPr="007A1760" w:rsidRDefault="00142F9A" w:rsidP="0067573C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9. 2024 (sobota) 9,00 – 16,15</w:t>
            </w:r>
            <w:r w:rsidR="00C50402" w:rsidRPr="007A1760">
              <w:rPr>
                <w:rFonts w:ascii="Arial" w:hAnsi="Arial" w:cs="Arial"/>
              </w:rPr>
              <w:t xml:space="preserve"> hod. – odb. seminár A</w:t>
            </w:r>
          </w:p>
          <w:p w14:paraId="4ED140BB" w14:textId="77777777" w:rsidR="00C50402" w:rsidRPr="007A1760" w:rsidRDefault="00142F9A" w:rsidP="0067573C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9. 2024 (sobota) 9,00 – 16,15</w:t>
            </w:r>
            <w:r w:rsidR="00C50402" w:rsidRPr="007A1760">
              <w:rPr>
                <w:rFonts w:ascii="Arial" w:hAnsi="Arial" w:cs="Arial"/>
              </w:rPr>
              <w:t xml:space="preserve"> hod. – odb. seminár B</w:t>
            </w:r>
          </w:p>
          <w:p w14:paraId="4CAD3341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</w:rPr>
            </w:pPr>
          </w:p>
          <w:p w14:paraId="2B941EFA" w14:textId="77777777" w:rsidR="00C50402" w:rsidRPr="007A1760" w:rsidRDefault="00142F9A" w:rsidP="0067573C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16.11. 2024 (sobota) 9,00 – 16,15</w:t>
            </w:r>
            <w:r w:rsidR="00C50402" w:rsidRPr="007A1760">
              <w:rPr>
                <w:rFonts w:ascii="Arial" w:hAnsi="Arial" w:cs="Arial"/>
              </w:rPr>
              <w:t xml:space="preserve"> hod. – odb. seminár A</w:t>
            </w:r>
          </w:p>
          <w:p w14:paraId="6C7538E8" w14:textId="77777777" w:rsidR="00C50402" w:rsidRPr="007A1760" w:rsidRDefault="00142F9A" w:rsidP="0067573C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 2024 (sobota) 9,00 – 16,15</w:t>
            </w:r>
            <w:r w:rsidR="00C50402" w:rsidRPr="007A1760">
              <w:rPr>
                <w:rFonts w:ascii="Arial" w:hAnsi="Arial" w:cs="Arial"/>
              </w:rPr>
              <w:t xml:space="preserve"> hod. – odb. seminár B             </w:t>
            </w:r>
          </w:p>
        </w:tc>
      </w:tr>
      <w:tr w:rsidR="00C50402" w:rsidRPr="007A1760" w14:paraId="72A45329" w14:textId="77777777" w:rsidTr="0067573C">
        <w:trPr>
          <w:trHeight w:val="578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88EA54A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A1760">
              <w:rPr>
                <w:rFonts w:ascii="Arial" w:hAnsi="Arial" w:cs="Arial"/>
                <w:b/>
                <w:bCs/>
              </w:rPr>
              <w:t>Organizačné zabezpečenie</w:t>
            </w:r>
          </w:p>
        </w:tc>
        <w:tc>
          <w:tcPr>
            <w:tcW w:w="85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367BAFB" w14:textId="77777777" w:rsidR="00C50402" w:rsidRPr="007A1760" w:rsidRDefault="00C50402" w:rsidP="0067573C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sk-SK"/>
              </w:rPr>
            </w:pPr>
          </w:p>
          <w:p w14:paraId="1D7D2ABE" w14:textId="66C33727" w:rsidR="00C50402" w:rsidRPr="007A1760" w:rsidRDefault="00C50402" w:rsidP="0067573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22222"/>
                <w:lang w:eastAsia="sk-SK"/>
              </w:rPr>
            </w:pPr>
            <w:r w:rsidRPr="007A1760">
              <w:rPr>
                <w:rFonts w:ascii="Arial" w:eastAsia="Times New Roman" w:hAnsi="Arial" w:cs="Arial"/>
                <w:color w:val="222222"/>
                <w:lang w:eastAsia="sk-SK"/>
              </w:rPr>
              <w:t>Realizácia prostredníctvom platformy ZOOM s dostupnosťou pre desktopy</w:t>
            </w:r>
            <w:r w:rsidR="00A31C75">
              <w:rPr>
                <w:rFonts w:ascii="Arial" w:eastAsia="Times New Roman" w:hAnsi="Arial" w:cs="Arial"/>
                <w:color w:val="222222"/>
                <w:lang w:eastAsia="sk-SK"/>
              </w:rPr>
              <w:t xml:space="preserve"> </w:t>
            </w:r>
            <w:r w:rsidRPr="007A1760">
              <w:rPr>
                <w:rFonts w:ascii="Arial" w:eastAsia="Times New Roman" w:hAnsi="Arial" w:cs="Arial"/>
                <w:color w:val="222222"/>
                <w:lang w:eastAsia="sk-SK"/>
              </w:rPr>
              <w:t xml:space="preserve">(Windows ako Win32 program, </w:t>
            </w:r>
            <w:proofErr w:type="spellStart"/>
            <w:r w:rsidRPr="007A1760">
              <w:rPr>
                <w:rFonts w:ascii="Arial" w:eastAsia="Times New Roman" w:hAnsi="Arial" w:cs="Arial"/>
                <w:color w:val="222222"/>
                <w:lang w:eastAsia="sk-SK"/>
              </w:rPr>
              <w:t>macOS</w:t>
            </w:r>
            <w:proofErr w:type="spellEnd"/>
            <w:r w:rsidRPr="007A1760">
              <w:rPr>
                <w:rFonts w:ascii="Arial" w:eastAsia="Times New Roman" w:hAnsi="Arial" w:cs="Arial"/>
                <w:color w:val="222222"/>
                <w:lang w:eastAsia="sk-SK"/>
              </w:rPr>
              <w:t xml:space="preserve">, Linux aj Chrome OS) a mobilné operačné systémy (Android, </w:t>
            </w:r>
            <w:proofErr w:type="spellStart"/>
            <w:r w:rsidRPr="007A1760">
              <w:rPr>
                <w:rFonts w:ascii="Arial" w:eastAsia="Times New Roman" w:hAnsi="Arial" w:cs="Arial"/>
                <w:color w:val="222222"/>
                <w:lang w:eastAsia="sk-SK"/>
              </w:rPr>
              <w:t>iOS</w:t>
            </w:r>
            <w:proofErr w:type="spellEnd"/>
            <w:r w:rsidRPr="007A1760">
              <w:rPr>
                <w:rFonts w:ascii="Arial" w:eastAsia="Times New Roman" w:hAnsi="Arial" w:cs="Arial"/>
                <w:color w:val="222222"/>
                <w:lang w:eastAsia="sk-SK"/>
              </w:rPr>
              <w:t>);</w:t>
            </w:r>
            <w:r w:rsidR="00A31C75">
              <w:rPr>
                <w:rFonts w:ascii="Arial" w:eastAsia="Times New Roman" w:hAnsi="Arial" w:cs="Arial"/>
                <w:color w:val="222222"/>
                <w:lang w:eastAsia="sk-SK"/>
              </w:rPr>
              <w:t xml:space="preserve">                                                                                                                  </w:t>
            </w:r>
            <w:r w:rsidRPr="007A1760">
              <w:rPr>
                <w:rFonts w:ascii="Arial" w:eastAsia="Times New Roman" w:hAnsi="Arial" w:cs="Arial"/>
                <w:color w:val="222222"/>
                <w:lang w:eastAsia="sk-SK"/>
              </w:rPr>
              <w:t>- na webinár sa účastník dostane cez prihlasovacie údaje a heslo, ktoré bude odoslané</w:t>
            </w:r>
            <w:r>
              <w:rPr>
                <w:rFonts w:ascii="Arial" w:eastAsia="Times New Roman" w:hAnsi="Arial" w:cs="Arial"/>
                <w:color w:val="222222"/>
                <w:lang w:eastAsia="sk-SK"/>
              </w:rPr>
              <w:t xml:space="preserve"> </w:t>
            </w:r>
            <w:r w:rsidRPr="007A1760">
              <w:rPr>
                <w:rFonts w:ascii="Arial" w:eastAsia="Times New Roman" w:hAnsi="Arial" w:cs="Arial"/>
                <w:color w:val="222222"/>
                <w:lang w:eastAsia="sk-SK"/>
              </w:rPr>
              <w:t xml:space="preserve">spolu s </w:t>
            </w:r>
            <w:proofErr w:type="spellStart"/>
            <w:r w:rsidRPr="007A1760">
              <w:rPr>
                <w:rFonts w:ascii="Arial" w:eastAsia="Times New Roman" w:hAnsi="Arial" w:cs="Arial"/>
                <w:color w:val="222222"/>
                <w:lang w:eastAsia="sk-SK"/>
              </w:rPr>
              <w:t>linkom</w:t>
            </w:r>
            <w:proofErr w:type="spellEnd"/>
            <w:r w:rsidRPr="007A1760">
              <w:rPr>
                <w:rFonts w:ascii="Arial" w:eastAsia="Times New Roman" w:hAnsi="Arial" w:cs="Arial"/>
                <w:color w:val="222222"/>
                <w:lang w:eastAsia="sk-SK"/>
              </w:rPr>
              <w:t xml:space="preserve"> na sledovanie najneskôr 3 dni pred jeho konaním;</w:t>
            </w:r>
            <w:r w:rsidR="00A31C75">
              <w:rPr>
                <w:rFonts w:ascii="Arial" w:eastAsia="Times New Roman" w:hAnsi="Arial" w:cs="Arial"/>
                <w:color w:val="222222"/>
                <w:lang w:eastAsia="sk-SK"/>
              </w:rPr>
              <w:t xml:space="preserve">                </w:t>
            </w:r>
            <w:r w:rsidRPr="007A1760">
              <w:rPr>
                <w:rFonts w:ascii="Arial" w:eastAsia="Times New Roman" w:hAnsi="Arial" w:cs="Arial"/>
                <w:color w:val="222222"/>
                <w:lang w:eastAsia="sk-SK"/>
              </w:rPr>
              <w:t>- webové sídlo organizátora: www.simars.sk</w:t>
            </w:r>
            <w:r w:rsidR="00A77ECD">
              <w:rPr>
                <w:rFonts w:ascii="Arial" w:eastAsia="Times New Roman" w:hAnsi="Arial" w:cs="Arial"/>
                <w:color w:val="222222"/>
                <w:lang w:eastAsia="sk-SK"/>
              </w:rPr>
              <w:t>.</w:t>
            </w:r>
          </w:p>
          <w:p w14:paraId="65DD82A7" w14:textId="77777777" w:rsidR="00C50402" w:rsidRDefault="00C50402" w:rsidP="0067573C">
            <w:pPr>
              <w:widowControl w:val="0"/>
              <w:rPr>
                <w:rFonts w:ascii="Arial" w:eastAsia="Times New Roman" w:hAnsi="Arial" w:cs="Arial"/>
                <w:color w:val="222222"/>
                <w:lang w:eastAsia="sk-SK"/>
              </w:rPr>
            </w:pPr>
          </w:p>
          <w:p w14:paraId="7DEA3361" w14:textId="77777777" w:rsidR="00142F9A" w:rsidRDefault="00C50402" w:rsidP="0067573C">
            <w:pPr>
              <w:widowControl w:val="0"/>
              <w:rPr>
                <w:rFonts w:ascii="Arial" w:hAnsi="Arial" w:cs="Arial"/>
                <w:color w:val="222222"/>
              </w:rPr>
            </w:pPr>
            <w:r w:rsidRPr="007A1760">
              <w:rPr>
                <w:rFonts w:ascii="Arial" w:eastAsia="Times New Roman" w:hAnsi="Arial" w:cs="Arial"/>
                <w:color w:val="222222"/>
                <w:lang w:eastAsia="sk-SK"/>
              </w:rPr>
              <w:t>Každý účastník bude mať možnosť v</w:t>
            </w:r>
            <w:r w:rsidRPr="007A1760">
              <w:rPr>
                <w:rFonts w:ascii="Arial" w:hAnsi="Arial" w:cs="Arial"/>
                <w:color w:val="222222"/>
              </w:rPr>
              <w:t xml:space="preserve">ýber z dvoch titulov vydavateľstva SIMARS ako súčasti účastníckeho poplatku: </w:t>
            </w:r>
          </w:p>
          <w:p w14:paraId="1CC213F7" w14:textId="77777777" w:rsidR="00142F9A" w:rsidRDefault="00142F9A" w:rsidP="0067573C">
            <w:pPr>
              <w:widowControl w:val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- </w:t>
            </w:r>
            <w:r w:rsidRPr="00142F9A">
              <w:rPr>
                <w:rFonts w:ascii="Arial" w:hAnsi="Arial" w:cs="Arial"/>
                <w:color w:val="222222"/>
              </w:rPr>
              <w:t xml:space="preserve">MEDIÁCIA A RIEŠENIE PROBLÉMOVÝCH SITUÁCIÍ V ÚZEMNEJ </w:t>
            </w:r>
            <w:r>
              <w:rPr>
                <w:rFonts w:ascii="Arial" w:hAnsi="Arial" w:cs="Arial"/>
                <w:color w:val="222222"/>
              </w:rPr>
              <w:t xml:space="preserve">   </w:t>
            </w:r>
          </w:p>
          <w:p w14:paraId="5C84AACB" w14:textId="77777777" w:rsidR="00C50402" w:rsidRPr="007A1760" w:rsidRDefault="00142F9A" w:rsidP="0067573C">
            <w:pPr>
              <w:widowControl w:val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  </w:t>
            </w:r>
            <w:r w:rsidRPr="00142F9A">
              <w:rPr>
                <w:rFonts w:ascii="Arial" w:hAnsi="Arial" w:cs="Arial"/>
                <w:color w:val="222222"/>
              </w:rPr>
              <w:t>SAMOSPRÁVE</w:t>
            </w:r>
            <w:r>
              <w:rPr>
                <w:rFonts w:ascii="Arial" w:hAnsi="Arial" w:cs="Arial"/>
                <w:color w:val="222222"/>
              </w:rPr>
              <w:t>;</w:t>
            </w:r>
          </w:p>
          <w:p w14:paraId="68991332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color w:val="222222"/>
              </w:rPr>
            </w:pPr>
            <w:r w:rsidRPr="007A1760">
              <w:rPr>
                <w:rFonts w:ascii="Arial" w:hAnsi="Arial" w:cs="Arial"/>
                <w:color w:val="222222"/>
              </w:rPr>
              <w:t xml:space="preserve">- ELEKTRONICKÁ MEDIÁCIA A RIEŠENIE KONFLIKTOV V  </w:t>
            </w:r>
          </w:p>
          <w:p w14:paraId="5382631E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color w:val="222222"/>
              </w:rPr>
            </w:pPr>
            <w:r w:rsidRPr="007A1760">
              <w:rPr>
                <w:rFonts w:ascii="Arial" w:hAnsi="Arial" w:cs="Arial"/>
                <w:color w:val="222222"/>
              </w:rPr>
              <w:t xml:space="preserve">  KYBERPRIESTORE;</w:t>
            </w:r>
          </w:p>
          <w:p w14:paraId="4C215CB3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color w:val="222222"/>
              </w:rPr>
            </w:pPr>
            <w:r w:rsidRPr="007A1760">
              <w:rPr>
                <w:rFonts w:ascii="Arial" w:hAnsi="Arial" w:cs="Arial"/>
                <w:color w:val="222222"/>
              </w:rPr>
              <w:t>- RODINNÉ KONFLIKTY A MEDIÁCIA – ĎALŠIE UMENIE MOŽNÉHO;</w:t>
            </w:r>
          </w:p>
          <w:p w14:paraId="36EE20F6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color w:val="222222"/>
              </w:rPr>
            </w:pPr>
            <w:r w:rsidRPr="007A1760">
              <w:rPr>
                <w:rFonts w:ascii="Arial" w:hAnsi="Arial" w:cs="Arial"/>
                <w:color w:val="222222"/>
              </w:rPr>
              <w:t xml:space="preserve">- ELEKTRONICKÁ MEDIÁCIA A RIEŠENIE KONFLIKTOV V  </w:t>
            </w:r>
          </w:p>
          <w:p w14:paraId="6873405A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color w:val="222222"/>
              </w:rPr>
            </w:pPr>
            <w:r w:rsidRPr="007A1760">
              <w:rPr>
                <w:rFonts w:ascii="Arial" w:hAnsi="Arial" w:cs="Arial"/>
                <w:color w:val="222222"/>
              </w:rPr>
              <w:t xml:space="preserve">  KYBERPRIESTORE;</w:t>
            </w:r>
          </w:p>
          <w:p w14:paraId="2878A55F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color w:val="222222"/>
              </w:rPr>
            </w:pPr>
            <w:r w:rsidRPr="007A1760">
              <w:rPr>
                <w:rFonts w:ascii="Arial" w:hAnsi="Arial" w:cs="Arial"/>
                <w:color w:val="222222"/>
              </w:rPr>
              <w:t xml:space="preserve">- MEDIÁCIA AKO SÚČASŤ ALTERNATÍVNEHO RIEŠENIA </w:t>
            </w:r>
          </w:p>
          <w:p w14:paraId="376CFDD6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color w:val="222222"/>
              </w:rPr>
            </w:pPr>
            <w:r w:rsidRPr="007A1760">
              <w:rPr>
                <w:rFonts w:ascii="Arial" w:hAnsi="Arial" w:cs="Arial"/>
                <w:color w:val="222222"/>
              </w:rPr>
              <w:t xml:space="preserve">  SPOTREBITEĽSKÝCH SPOROV;</w:t>
            </w:r>
          </w:p>
          <w:p w14:paraId="6B52C9CA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color w:val="222222"/>
              </w:rPr>
            </w:pPr>
            <w:r w:rsidRPr="007A1760">
              <w:rPr>
                <w:rFonts w:ascii="Arial" w:hAnsi="Arial" w:cs="Arial"/>
                <w:color w:val="222222"/>
              </w:rPr>
              <w:t xml:space="preserve">- INTERKULTÚRNA MEDIÁCIA A RIEŠENIE KONFLIKTOV PRI PRÁCI S </w:t>
            </w:r>
          </w:p>
          <w:p w14:paraId="62143C6C" w14:textId="77777777" w:rsidR="00C50402" w:rsidRPr="007A1760" w:rsidRDefault="00C50402" w:rsidP="0067573C">
            <w:pPr>
              <w:widowControl w:val="0"/>
            </w:pPr>
            <w:r w:rsidRPr="007A1760">
              <w:rPr>
                <w:rFonts w:ascii="Arial" w:hAnsi="Arial" w:cs="Arial"/>
                <w:color w:val="222222"/>
              </w:rPr>
              <w:t xml:space="preserve">  CUDZINCAMI;</w:t>
            </w:r>
          </w:p>
          <w:p w14:paraId="3D5EE6C2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color w:val="222222"/>
              </w:rPr>
            </w:pPr>
            <w:r w:rsidRPr="007A1760">
              <w:t xml:space="preserve">- </w:t>
            </w:r>
            <w:r w:rsidRPr="007A1760">
              <w:rPr>
                <w:rFonts w:ascii="Arial" w:hAnsi="Arial" w:cs="Arial"/>
                <w:color w:val="222222"/>
              </w:rPr>
              <w:t xml:space="preserve">KOMUNIKÁCIA V MEDIÁCII – MEDIÁCIA V KOMUNIKÁCII ALEBO ČO   </w:t>
            </w:r>
          </w:p>
          <w:p w14:paraId="7CC76D0D" w14:textId="77777777" w:rsidR="00C50402" w:rsidRPr="002039D7" w:rsidRDefault="00C50402" w:rsidP="0067573C">
            <w:pPr>
              <w:widowControl w:val="0"/>
              <w:rPr>
                <w:rFonts w:ascii="Arial" w:hAnsi="Arial" w:cs="Arial"/>
                <w:color w:val="222222"/>
              </w:rPr>
            </w:pPr>
            <w:r w:rsidRPr="007A1760">
              <w:rPr>
                <w:rFonts w:ascii="Arial" w:hAnsi="Arial" w:cs="Arial"/>
                <w:color w:val="222222"/>
              </w:rPr>
              <w:t xml:space="preserve">  SME SI, TO SME SI, LEN O TOM HOVORME!</w:t>
            </w:r>
          </w:p>
          <w:p w14:paraId="09AF7DFE" w14:textId="77777777" w:rsidR="00C50402" w:rsidRPr="002039D7" w:rsidRDefault="00C50402" w:rsidP="0067573C">
            <w:pPr>
              <w:widowControl w:val="0"/>
              <w:rPr>
                <w:rFonts w:ascii="Arial" w:hAnsi="Arial" w:cs="Arial"/>
                <w:color w:val="222222"/>
                <w:u w:val="single"/>
              </w:rPr>
            </w:pPr>
          </w:p>
          <w:p w14:paraId="2C812CE7" w14:textId="77777777" w:rsidR="00C50402" w:rsidRPr="007A1760" w:rsidRDefault="00C50402" w:rsidP="001F6387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7A1760">
              <w:rPr>
                <w:rFonts w:ascii="Arial" w:hAnsi="Arial" w:cs="Arial"/>
                <w:color w:val="222222"/>
              </w:rPr>
              <w:lastRenderedPageBreak/>
              <w:t>Zodp</w:t>
            </w:r>
            <w:proofErr w:type="spellEnd"/>
            <w:r w:rsidRPr="007A1760">
              <w:rPr>
                <w:rFonts w:ascii="Arial" w:hAnsi="Arial" w:cs="Arial"/>
                <w:color w:val="222222"/>
              </w:rPr>
              <w:t xml:space="preserve">.: </w:t>
            </w:r>
            <w:r w:rsidR="001F6387">
              <w:rPr>
                <w:rFonts w:ascii="Arial" w:hAnsi="Arial" w:cs="Arial"/>
                <w:color w:val="222222"/>
              </w:rPr>
              <w:t xml:space="preserve">Ing. Danica Žáková, </w:t>
            </w:r>
            <w:r w:rsidRPr="007A1760">
              <w:rPr>
                <w:rFonts w:ascii="Arial" w:hAnsi="Arial" w:cs="Arial"/>
                <w:color w:val="222222"/>
              </w:rPr>
              <w:t xml:space="preserve">pracovníčka Slovenského inštitútu pre mediáciu a alternatívne riešenie sporov, z.z.p.o., kontakt: admin@simars.sk. </w:t>
            </w:r>
          </w:p>
        </w:tc>
      </w:tr>
      <w:tr w:rsidR="00C50402" w:rsidRPr="007A1760" w14:paraId="740FA60E" w14:textId="77777777" w:rsidTr="0067573C">
        <w:trPr>
          <w:trHeight w:val="73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5174368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A1760">
              <w:rPr>
                <w:rFonts w:ascii="Arial" w:hAnsi="Arial" w:cs="Arial"/>
                <w:b/>
                <w:bCs/>
              </w:rPr>
              <w:lastRenderedPageBreak/>
              <w:t>Forma  aktivity</w:t>
            </w:r>
          </w:p>
        </w:tc>
        <w:tc>
          <w:tcPr>
            <w:tcW w:w="85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881BBD6" w14:textId="77777777" w:rsidR="00C50402" w:rsidRPr="007A1760" w:rsidRDefault="00C50402" w:rsidP="0067573C">
            <w:pPr>
              <w:jc w:val="both"/>
              <w:rPr>
                <w:rFonts w:ascii="Arial" w:hAnsi="Arial" w:cs="Arial"/>
              </w:rPr>
            </w:pPr>
            <w:r w:rsidRPr="007A1760">
              <w:rPr>
                <w:rFonts w:ascii="Arial" w:hAnsi="Arial" w:cs="Arial"/>
              </w:rPr>
              <w:t xml:space="preserve">Prednáška, rozbor kazuistík, diskusia. </w:t>
            </w:r>
          </w:p>
        </w:tc>
      </w:tr>
      <w:tr w:rsidR="00C50402" w:rsidRPr="007A1760" w14:paraId="1A1B2A3F" w14:textId="77777777" w:rsidTr="0067573C">
        <w:trPr>
          <w:trHeight w:val="73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7625276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A1760">
              <w:rPr>
                <w:rFonts w:ascii="Arial" w:hAnsi="Arial" w:cs="Arial"/>
                <w:b/>
                <w:bCs/>
              </w:rPr>
              <w:t>Cena</w:t>
            </w:r>
          </w:p>
        </w:tc>
        <w:tc>
          <w:tcPr>
            <w:tcW w:w="85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2023795" w14:textId="77777777" w:rsidR="00C50402" w:rsidRPr="007A1760" w:rsidRDefault="00C50402" w:rsidP="00BB2EF1">
            <w:r w:rsidRPr="007A1760">
              <w:rPr>
                <w:rFonts w:ascii="Arial" w:hAnsi="Arial" w:cs="Arial"/>
                <w:b/>
              </w:rPr>
              <w:t>50,00 €</w:t>
            </w:r>
            <w:r w:rsidRPr="007A1760">
              <w:rPr>
                <w:rFonts w:ascii="Arial" w:hAnsi="Arial" w:cs="Arial"/>
              </w:rPr>
              <w:t xml:space="preserve">  (poskytovateľ nie je platcom DPH), v cene sú zahrnuté </w:t>
            </w:r>
            <w:r w:rsidR="00BB2EF1">
              <w:rPr>
                <w:rFonts w:ascii="Arial" w:hAnsi="Arial" w:cs="Arial"/>
              </w:rPr>
              <w:t xml:space="preserve">2 ks vybratých knižných titulov </w:t>
            </w:r>
            <w:r w:rsidR="00EC04B6">
              <w:rPr>
                <w:rFonts w:ascii="Arial" w:hAnsi="Arial" w:cs="Arial"/>
              </w:rPr>
              <w:t xml:space="preserve">a </w:t>
            </w:r>
            <w:r w:rsidRPr="007A1760">
              <w:rPr>
                <w:rFonts w:ascii="Arial" w:hAnsi="Arial" w:cs="Arial"/>
              </w:rPr>
              <w:t xml:space="preserve">sylaby. </w:t>
            </w:r>
          </w:p>
        </w:tc>
      </w:tr>
      <w:tr w:rsidR="00C50402" w:rsidRPr="007A1760" w14:paraId="51D05C34" w14:textId="77777777" w:rsidTr="0067573C">
        <w:trPr>
          <w:trHeight w:val="73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F306192" w14:textId="77777777" w:rsidR="00C50402" w:rsidRPr="007A1760" w:rsidRDefault="00C50402" w:rsidP="0067573C">
            <w:pPr>
              <w:widowControl w:val="0"/>
            </w:pPr>
            <w:r w:rsidRPr="007A1760">
              <w:rPr>
                <w:rFonts w:ascii="Arial" w:hAnsi="Arial" w:cs="Arial"/>
                <w:b/>
                <w:bCs/>
              </w:rPr>
              <w:t>Program</w:t>
            </w:r>
          </w:p>
        </w:tc>
        <w:tc>
          <w:tcPr>
            <w:tcW w:w="85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E1BD7BC" w14:textId="77777777" w:rsidR="00C50402" w:rsidRDefault="00C50402" w:rsidP="002039D7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  <w:p w14:paraId="2D301BE4" w14:textId="77777777" w:rsidR="00C50402" w:rsidRPr="007A1760" w:rsidRDefault="00C50402" w:rsidP="0067573C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7A1760">
              <w:rPr>
                <w:rFonts w:ascii="Arial" w:hAnsi="Arial" w:cs="Arial"/>
                <w:b/>
                <w:sz w:val="36"/>
                <w:szCs w:val="36"/>
                <w:u w:val="single"/>
              </w:rPr>
              <w:t>Odborný seminár A</w:t>
            </w:r>
          </w:p>
          <w:p w14:paraId="29AAD671" w14:textId="77777777" w:rsidR="00C50402" w:rsidRPr="007A1760" w:rsidRDefault="00C50402" w:rsidP="0067573C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9F17403" w14:textId="77777777" w:rsidR="00C50402" w:rsidRPr="00BB2EF1" w:rsidRDefault="002039D7" w:rsidP="0067573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</w:pPr>
            <w:r w:rsidRPr="00BB2EF1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9,00 – 9,45</w:t>
            </w:r>
            <w:r w:rsidR="00C50402" w:rsidRPr="00BB2EF1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 </w:t>
            </w:r>
            <w:r w:rsidR="00C50402" w:rsidRPr="00BB2EF1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ÚVOD DO PROBLEMATIKY </w:t>
            </w:r>
          </w:p>
          <w:p w14:paraId="5EFC4B17" w14:textId="77777777" w:rsidR="00C50402" w:rsidRPr="00BB2EF1" w:rsidRDefault="002039D7" w:rsidP="0067573C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EF1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9,50 - 10,3</w:t>
            </w:r>
            <w:r w:rsidR="00C50402" w:rsidRPr="00BB2EF1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5</w:t>
            </w:r>
            <w:r w:rsidR="00C50402" w:rsidRPr="00BB2EF1">
              <w:rPr>
                <w:sz w:val="24"/>
                <w:szCs w:val="24"/>
              </w:rPr>
              <w:t xml:space="preserve">  </w:t>
            </w:r>
            <w:r w:rsidR="00C50402" w:rsidRPr="00BB2EF1">
              <w:rPr>
                <w:rFonts w:ascii="Arial" w:hAnsi="Arial" w:cs="Arial"/>
                <w:b/>
                <w:sz w:val="24"/>
                <w:szCs w:val="24"/>
              </w:rPr>
              <w:t>PRÁVNE NORMY SÚVISIACE S APLIKÁCIOU MECHANIZMOV RIEŠENIA SPOROV V SAMOSPRÁVE</w:t>
            </w:r>
          </w:p>
          <w:p w14:paraId="0FD98D72" w14:textId="77777777" w:rsidR="00C50402" w:rsidRPr="00BB2EF1" w:rsidRDefault="002039D7" w:rsidP="0067573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</w:pPr>
            <w:r w:rsidRPr="00BB2EF1">
              <w:rPr>
                <w:rFonts w:ascii="Arial" w:hAnsi="Arial" w:cs="Arial"/>
                <w:b/>
                <w:sz w:val="24"/>
                <w:szCs w:val="24"/>
              </w:rPr>
              <w:t>10,40 - 11,2</w:t>
            </w:r>
            <w:r w:rsidR="00C50402" w:rsidRPr="00BB2EF1">
              <w:rPr>
                <w:rFonts w:ascii="Arial" w:hAnsi="Arial" w:cs="Arial"/>
                <w:b/>
                <w:sz w:val="24"/>
                <w:szCs w:val="24"/>
              </w:rPr>
              <w:t xml:space="preserve">5  MOŽNOSTI  ANGAŽOVANIA MEDIÁCIE V ČINNOSTI SAMOSPRÁVNYCH ORGÁNOV – </w:t>
            </w:r>
            <w:r w:rsidR="00C50402" w:rsidRPr="00BB2EF1">
              <w:rPr>
                <w:rFonts w:ascii="Arial" w:hAnsi="Arial" w:cs="Arial"/>
                <w:b/>
                <w:i/>
                <w:sz w:val="24"/>
                <w:szCs w:val="24"/>
              </w:rPr>
              <w:t>A/ STAVEBNÝ ZÁKON</w:t>
            </w:r>
            <w:r w:rsidR="00C50402" w:rsidRPr="00BB2EF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28140AF5" w14:textId="77777777" w:rsidR="00C50402" w:rsidRPr="00BB2EF1" w:rsidRDefault="002039D7" w:rsidP="0067573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</w:pPr>
            <w:r w:rsidRPr="00BB2EF1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11,30 - 12,1</w:t>
            </w:r>
            <w:r w:rsidR="00C50402" w:rsidRPr="00BB2EF1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5  MOŽNOSTI  ANGAŽOVANIA MEDIÁCIE V ČINNOSTI SAMOSPRÁVNYCH ORGÁNOV – </w:t>
            </w:r>
            <w:r w:rsidR="00C50402" w:rsidRPr="00BB2EF1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sk-SK"/>
              </w:rPr>
              <w:t>B/ INTERPERSONÁLNE VZŤAHY</w:t>
            </w:r>
            <w:r w:rsidR="00C50402" w:rsidRPr="00BB2EF1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  </w:t>
            </w:r>
          </w:p>
          <w:p w14:paraId="23F529DB" w14:textId="77777777" w:rsidR="00D24B72" w:rsidRPr="00BB2EF1" w:rsidRDefault="002039D7" w:rsidP="00D24B72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 w:rsidRPr="00BB2EF1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13,00 - 13,4</w:t>
            </w:r>
            <w:r w:rsidR="00C50402" w:rsidRPr="00BB2EF1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5  SUSEDSKÉ SPORY – KAZUISTIKY A ICH ROZBOR</w:t>
            </w:r>
          </w:p>
          <w:p w14:paraId="0F5369AA" w14:textId="77777777" w:rsidR="00C50402" w:rsidRPr="00BB2EF1" w:rsidRDefault="002039D7" w:rsidP="00D24B72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 w:rsidRPr="00BB2EF1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13,50 - 14,3</w:t>
            </w:r>
            <w:r w:rsidR="00C50402" w:rsidRPr="00BB2EF1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5 PRAKTICKÉ SKÚSENOSTI SIMARS-U S MEDIÁCIOU V SAMOSPRÁVE – PREZENTÁCIA ABSOLVOVANÝCH AKTIVÍT </w:t>
            </w:r>
          </w:p>
          <w:p w14:paraId="0E094D97" w14:textId="77777777" w:rsidR="00C50402" w:rsidRPr="00BB2EF1" w:rsidRDefault="002039D7" w:rsidP="0067573C">
            <w:pPr>
              <w:shd w:val="clear" w:color="auto" w:fill="FFFFFF"/>
              <w:spacing w:before="120" w:line="36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BB2EF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14,40 - 15,2</w:t>
            </w:r>
            <w:r w:rsidR="00C50402" w:rsidRPr="00BB2EF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5  SPOLUVLASTNÍCTVO</w:t>
            </w:r>
          </w:p>
          <w:p w14:paraId="15F2617D" w14:textId="77777777" w:rsidR="00C50402" w:rsidRPr="00BB2EF1" w:rsidRDefault="00C50402" w:rsidP="0067573C">
            <w:pPr>
              <w:shd w:val="clear" w:color="auto" w:fill="FFFFFF"/>
              <w:spacing w:before="120" w:line="36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BB2EF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Spoluvlastnícky podiel</w:t>
            </w:r>
          </w:p>
          <w:p w14:paraId="0E92C4C4" w14:textId="77777777" w:rsidR="00C50402" w:rsidRPr="00BB2EF1" w:rsidRDefault="00C50402" w:rsidP="0067573C">
            <w:pPr>
              <w:shd w:val="clear" w:color="auto" w:fill="FFFFFF"/>
              <w:spacing w:before="120" w:line="36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BB2EF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Zrušenie a vyporiadanie podielového spoluvlastníctva</w:t>
            </w:r>
          </w:p>
          <w:p w14:paraId="2F934A34" w14:textId="77777777" w:rsidR="00C50402" w:rsidRPr="00BB2EF1" w:rsidRDefault="00C50402" w:rsidP="0067573C">
            <w:pPr>
              <w:shd w:val="clear" w:color="auto" w:fill="FFFFFF"/>
              <w:spacing w:before="120" w:line="36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BB2EF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Špecifiká riešenia podielového spoluvlastníctva k nehnuteľnosti.</w:t>
            </w:r>
          </w:p>
          <w:p w14:paraId="40926CCE" w14:textId="77777777" w:rsidR="00C50402" w:rsidRPr="00BB2EF1" w:rsidRDefault="00C50402" w:rsidP="0067573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</w:pPr>
          </w:p>
          <w:p w14:paraId="4C64F25A" w14:textId="77777777" w:rsidR="00C50402" w:rsidRPr="00BB2EF1" w:rsidRDefault="002039D7" w:rsidP="0067573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 w:rsidRPr="00BB2EF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15,30 - 16,15</w:t>
            </w:r>
            <w:r w:rsidR="00C50402" w:rsidRPr="00BB2EF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 KAZUISTIKY MEDIAČNÝCH PRÍPADOV </w:t>
            </w:r>
          </w:p>
          <w:p w14:paraId="57B24687" w14:textId="77777777" w:rsidR="00C50402" w:rsidRPr="00BB2EF1" w:rsidRDefault="00C50402" w:rsidP="0067573C">
            <w:pPr>
              <w:shd w:val="clear" w:color="auto" w:fill="FFFFFF"/>
              <w:spacing w:before="120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</w:pPr>
            <w:r w:rsidRPr="00BB2EF1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 </w:t>
            </w:r>
            <w:r w:rsidR="002039D7" w:rsidRPr="00BB2EF1">
              <w:rPr>
                <w:rFonts w:ascii="Arial" w:hAnsi="Arial" w:cs="Arial"/>
                <w:b/>
                <w:sz w:val="24"/>
                <w:szCs w:val="24"/>
              </w:rPr>
              <w:t>16,15</w:t>
            </w:r>
            <w:r w:rsidRPr="00BB2EF1">
              <w:rPr>
                <w:rFonts w:ascii="Arial" w:hAnsi="Arial" w:cs="Arial"/>
                <w:b/>
                <w:sz w:val="24"/>
                <w:szCs w:val="24"/>
              </w:rPr>
              <w:t xml:space="preserve">    UKONČENIE </w:t>
            </w:r>
            <w:r w:rsidR="002039D7" w:rsidRPr="00BB2EF1">
              <w:rPr>
                <w:rFonts w:ascii="Arial" w:hAnsi="Arial" w:cs="Arial"/>
                <w:b/>
                <w:sz w:val="24"/>
                <w:szCs w:val="24"/>
              </w:rPr>
              <w:t xml:space="preserve">ODBORNÉHO </w:t>
            </w:r>
            <w:r w:rsidRPr="00BB2EF1">
              <w:rPr>
                <w:rFonts w:ascii="Arial" w:hAnsi="Arial" w:cs="Arial"/>
                <w:b/>
                <w:sz w:val="24"/>
                <w:szCs w:val="24"/>
              </w:rPr>
              <w:t xml:space="preserve">SEMINÁRU  </w:t>
            </w:r>
          </w:p>
          <w:p w14:paraId="6D488F18" w14:textId="77777777" w:rsidR="00C50402" w:rsidRPr="00BB2EF1" w:rsidRDefault="00C50402" w:rsidP="0067573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A674B2" w14:textId="77777777" w:rsidR="00C50402" w:rsidRDefault="00C50402" w:rsidP="0067573C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3D79692" w14:textId="77777777" w:rsidR="00C50402" w:rsidRPr="007A1760" w:rsidRDefault="00C50402" w:rsidP="0067573C">
            <w:pPr>
              <w:spacing w:line="36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0B84AF0" w14:textId="77777777" w:rsidR="00C50402" w:rsidRPr="007A1760" w:rsidRDefault="00C50402" w:rsidP="0067573C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91FA23F" w14:textId="77777777" w:rsidR="00C50402" w:rsidRPr="007A1760" w:rsidRDefault="00C50402" w:rsidP="0067573C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A1760">
              <w:rPr>
                <w:rFonts w:ascii="Arial" w:hAnsi="Arial" w:cs="Arial"/>
                <w:b/>
                <w:sz w:val="36"/>
                <w:szCs w:val="36"/>
              </w:rPr>
              <w:t>Odborný seminár B</w:t>
            </w:r>
          </w:p>
          <w:p w14:paraId="3DA0022F" w14:textId="77777777" w:rsidR="00C50402" w:rsidRPr="007A1760" w:rsidRDefault="00C50402" w:rsidP="0067573C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color w:val="222222"/>
                <w:lang w:eastAsia="sk-SK"/>
              </w:rPr>
            </w:pPr>
          </w:p>
          <w:p w14:paraId="3E80A0DD" w14:textId="77777777" w:rsidR="00C50402" w:rsidRPr="001F6387" w:rsidRDefault="001F6387" w:rsidP="0067573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F638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9,00 - 9,45</w:t>
            </w:r>
            <w:r w:rsidRPr="001F6387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 </w:t>
            </w:r>
            <w:r w:rsidRPr="001F638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ÚVOD DO PROBLEMATIKY</w:t>
            </w:r>
            <w:r w:rsidRPr="001F6387">
              <w:rPr>
                <w:sz w:val="24"/>
                <w:szCs w:val="24"/>
              </w:rPr>
              <w:t xml:space="preserve"> </w:t>
            </w:r>
          </w:p>
          <w:p w14:paraId="67A80551" w14:textId="77777777" w:rsidR="00D24B72" w:rsidRPr="001F6387" w:rsidRDefault="001F6387" w:rsidP="0067573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638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9,50 - 10,35</w:t>
            </w:r>
            <w:r w:rsidRPr="001F6387">
              <w:rPr>
                <w:sz w:val="24"/>
                <w:szCs w:val="24"/>
              </w:rPr>
              <w:t xml:space="preserve"> </w:t>
            </w:r>
            <w:r w:rsidRPr="001F6387">
              <w:rPr>
                <w:rFonts w:ascii="Arial" w:hAnsi="Arial" w:cs="Arial"/>
                <w:b/>
                <w:sz w:val="24"/>
                <w:szCs w:val="24"/>
              </w:rPr>
              <w:t xml:space="preserve">OBECNÉ POŽIADAVKY NA MEDIÁTORA V KONTEXTE SOFT SKILLS                                                                                                     </w:t>
            </w:r>
          </w:p>
          <w:p w14:paraId="33E0D5C2" w14:textId="77777777" w:rsidR="00D24B72" w:rsidRPr="001F6387" w:rsidRDefault="001F6387" w:rsidP="0067573C">
            <w:pPr>
              <w:shd w:val="clear" w:color="auto" w:fill="FFFFFF"/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6387">
              <w:rPr>
                <w:rFonts w:ascii="Arial" w:hAnsi="Arial" w:cs="Arial"/>
                <w:b/>
                <w:sz w:val="24"/>
                <w:szCs w:val="24"/>
              </w:rPr>
              <w:t xml:space="preserve">10,40 - 11,25  PROFESIONÁLNA KOMUNIKÁCIA AKO ZÁKLADNÝ PILIER MEDIÁCIE                                                                                                               </w:t>
            </w:r>
          </w:p>
          <w:p w14:paraId="53754B71" w14:textId="77777777" w:rsidR="00C50402" w:rsidRPr="001F6387" w:rsidRDefault="001F6387" w:rsidP="0067573C">
            <w:pPr>
              <w:shd w:val="clear" w:color="auto" w:fill="FFFFFF"/>
              <w:spacing w:before="120" w:line="36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</w:pPr>
            <w:r w:rsidRPr="001F638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>11,30 - 12,15</w:t>
            </w:r>
            <w:r w:rsidRPr="001F6387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 </w:t>
            </w:r>
            <w:r w:rsidRPr="001F638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KOMUNIKAČNÉ LEVELY MEDIAČNÉHO PROCESU                                              </w:t>
            </w:r>
          </w:p>
          <w:p w14:paraId="55DC1154" w14:textId="77777777" w:rsidR="00D24B72" w:rsidRPr="001F6387" w:rsidRDefault="001F6387" w:rsidP="0067573C">
            <w:pPr>
              <w:shd w:val="clear" w:color="auto" w:fill="FFFFFF"/>
              <w:spacing w:before="120" w:line="36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</w:pPr>
            <w:r w:rsidRPr="001F638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13,00</w:t>
            </w:r>
            <w:r w:rsidRPr="001F6387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- </w:t>
            </w:r>
            <w:r w:rsidRPr="001F638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13,45 K RÔZNYM PODOBÁMY KOMUNIKÁCIE V MEDIÁCII                                                                                    </w:t>
            </w:r>
            <w:r w:rsidRPr="001F638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sk-SK"/>
              </w:rPr>
              <w:t xml:space="preserve"> </w:t>
            </w:r>
            <w:r w:rsidRPr="001F638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13,50</w:t>
            </w:r>
            <w:r w:rsidRPr="001F6387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- </w:t>
            </w:r>
            <w:r w:rsidRPr="001F638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 xml:space="preserve">14,35  AKTÍVNE POČÚVANIE AKO UMENIE POCHOPIŤ ÚČASTNÍKA MEDIÁCIE                                                                                      </w:t>
            </w:r>
          </w:p>
          <w:p w14:paraId="7691B734" w14:textId="77777777" w:rsidR="00C50402" w:rsidRPr="004F5A45" w:rsidRDefault="001F6387" w:rsidP="0067573C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5A4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14,40 - 15,25</w:t>
            </w:r>
            <w:r w:rsidRPr="004F5A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5A45">
              <w:rPr>
                <w:rFonts w:ascii="Arial" w:hAnsi="Arial" w:cs="Arial"/>
                <w:b/>
                <w:sz w:val="24"/>
                <w:szCs w:val="24"/>
              </w:rPr>
              <w:t>KOMUNIKÁCIA V RÁMCI MEDIAČNÝCH SEGMENTOV</w:t>
            </w:r>
          </w:p>
          <w:p w14:paraId="4F2E311D" w14:textId="77777777" w:rsidR="00C50402" w:rsidRPr="001F6387" w:rsidRDefault="001F6387" w:rsidP="0067573C">
            <w:pPr>
              <w:shd w:val="clear" w:color="auto" w:fill="FFFFFF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638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sk-SK"/>
              </w:rPr>
              <w:t>15,30 - 16,15</w:t>
            </w:r>
            <w:r w:rsidRPr="001F6387">
              <w:rPr>
                <w:rFonts w:ascii="Arial" w:eastAsia="Times New Roman" w:hAnsi="Arial" w:cs="Arial"/>
                <w:color w:val="222222"/>
                <w:sz w:val="24"/>
                <w:szCs w:val="24"/>
                <w:lang w:eastAsia="sk-SK"/>
              </w:rPr>
              <w:t xml:space="preserve"> </w:t>
            </w:r>
            <w:r w:rsidRPr="001F6387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sk-SK"/>
              </w:rPr>
              <w:t xml:space="preserve">RIEŠENIE KONFLIKTOV ELEKTRONICKOU KOMUNIKÁCIOU                                                                                                   </w:t>
            </w:r>
          </w:p>
          <w:p w14:paraId="3A1EFCAD" w14:textId="77777777" w:rsidR="00C50402" w:rsidRPr="007A1760" w:rsidRDefault="001F6387" w:rsidP="0067573C">
            <w:pPr>
              <w:shd w:val="clear" w:color="auto" w:fill="FFFFFF"/>
              <w:spacing w:before="120" w:line="360" w:lineRule="auto"/>
              <w:rPr>
                <w:rFonts w:ascii="Arial" w:hAnsi="Arial" w:cs="Arial"/>
                <w:b/>
              </w:rPr>
            </w:pPr>
            <w:r w:rsidRPr="001F6387">
              <w:rPr>
                <w:rFonts w:ascii="Arial" w:hAnsi="Arial" w:cs="Arial"/>
                <w:b/>
                <w:sz w:val="24"/>
                <w:szCs w:val="24"/>
              </w:rPr>
              <w:t>16,15  UKONČENIE SEMINÁRU.</w:t>
            </w:r>
            <w:r w:rsidRPr="007A1760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50402" w:rsidRPr="007A1760" w14:paraId="39C422CA" w14:textId="77777777" w:rsidTr="0067573C">
        <w:trPr>
          <w:trHeight w:val="634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16E0B2F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A1760">
              <w:rPr>
                <w:rFonts w:ascii="Arial" w:hAnsi="Arial" w:cs="Arial"/>
                <w:b/>
                <w:bCs/>
              </w:rPr>
              <w:lastRenderedPageBreak/>
              <w:t>Cieľová skupina</w:t>
            </w:r>
          </w:p>
        </w:tc>
        <w:tc>
          <w:tcPr>
            <w:tcW w:w="85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5AFF12D" w14:textId="77777777" w:rsidR="00C50402" w:rsidRPr="007A1760" w:rsidRDefault="00C50402" w:rsidP="0067573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1760">
              <w:rPr>
                <w:rFonts w:ascii="Arial" w:hAnsi="Arial" w:cs="Arial"/>
              </w:rPr>
              <w:t xml:space="preserve">Mediátori s ukončeným vzdelaním v zmysle zákona č.420 /2004 Z. z. o mediácii </w:t>
            </w:r>
            <w:r w:rsidRPr="007A1760">
              <w:rPr>
                <w:rFonts w:ascii="Arial" w:hAnsi="Arial" w:cs="Arial"/>
                <w:color w:val="000000"/>
              </w:rPr>
              <w:t>a o doplnení niektorých zákonov.</w:t>
            </w:r>
          </w:p>
        </w:tc>
      </w:tr>
      <w:tr w:rsidR="00C50402" w:rsidRPr="007A1760" w14:paraId="31156F0D" w14:textId="77777777" w:rsidTr="0067573C">
        <w:trPr>
          <w:trHeight w:val="38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4777840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b/>
              </w:rPr>
            </w:pPr>
            <w:r w:rsidRPr="007A1760">
              <w:rPr>
                <w:rFonts w:ascii="Arial" w:hAnsi="Arial" w:cs="Arial"/>
                <w:b/>
              </w:rPr>
              <w:t>Štruktúra výučby</w:t>
            </w:r>
          </w:p>
        </w:tc>
        <w:tc>
          <w:tcPr>
            <w:tcW w:w="85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64CF30F" w14:textId="77777777" w:rsidR="00C50402" w:rsidRPr="007A1760" w:rsidRDefault="00C50402" w:rsidP="0067573C">
            <w:pPr>
              <w:spacing w:line="360" w:lineRule="auto"/>
              <w:rPr>
                <w:rFonts w:ascii="Arial" w:hAnsi="Arial" w:cs="Arial"/>
                <w:iCs/>
              </w:rPr>
            </w:pPr>
            <w:r w:rsidRPr="007A1760">
              <w:rPr>
                <w:rFonts w:ascii="Arial" w:eastAsia="Times New Roman" w:hAnsi="Arial" w:cs="Arial"/>
                <w:lang w:eastAsia="sk-SK"/>
              </w:rPr>
              <w:t>8 vyučovacích hodín (360 min.)</w:t>
            </w:r>
          </w:p>
        </w:tc>
      </w:tr>
      <w:tr w:rsidR="00C50402" w:rsidRPr="007A1760" w14:paraId="5D89A4FD" w14:textId="77777777" w:rsidTr="0067573C">
        <w:trPr>
          <w:trHeight w:val="38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E520F14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b/>
              </w:rPr>
            </w:pPr>
            <w:r w:rsidRPr="007A1760">
              <w:rPr>
                <w:rFonts w:ascii="Arial" w:hAnsi="Arial" w:cs="Arial"/>
                <w:b/>
              </w:rPr>
              <w:t>Výstup</w:t>
            </w:r>
          </w:p>
        </w:tc>
        <w:tc>
          <w:tcPr>
            <w:tcW w:w="85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D194570" w14:textId="77777777" w:rsidR="00C50402" w:rsidRPr="007A1760" w:rsidRDefault="00C50402" w:rsidP="0067573C">
            <w:pPr>
              <w:spacing w:line="360" w:lineRule="auto"/>
              <w:ind w:left="-108"/>
              <w:rPr>
                <w:rFonts w:ascii="Arial" w:hAnsi="Arial" w:cs="Arial"/>
                <w:iCs/>
              </w:rPr>
            </w:pPr>
            <w:r w:rsidRPr="007A1760">
              <w:rPr>
                <w:rFonts w:ascii="Arial" w:hAnsi="Arial" w:cs="Arial"/>
                <w:iCs/>
              </w:rPr>
              <w:t xml:space="preserve"> Osvedčenie o absolvovaní odborného seminára </w:t>
            </w:r>
          </w:p>
        </w:tc>
      </w:tr>
      <w:tr w:rsidR="00C50402" w:rsidRPr="007A1760" w14:paraId="3B77FB7A" w14:textId="77777777" w:rsidTr="0067573C">
        <w:trPr>
          <w:trHeight w:val="38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48B6CCF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b/>
              </w:rPr>
            </w:pPr>
            <w:r w:rsidRPr="007A1760">
              <w:rPr>
                <w:rFonts w:ascii="Arial" w:hAnsi="Arial" w:cs="Arial"/>
                <w:b/>
              </w:rPr>
              <w:t>Odborný garant</w:t>
            </w:r>
          </w:p>
        </w:tc>
        <w:tc>
          <w:tcPr>
            <w:tcW w:w="85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3D9EE14" w14:textId="77777777" w:rsidR="00C50402" w:rsidRPr="007A1760" w:rsidRDefault="00C50402" w:rsidP="0067573C">
            <w:pPr>
              <w:widowControl w:val="0"/>
              <w:tabs>
                <w:tab w:val="left" w:pos="720"/>
              </w:tabs>
              <w:spacing w:before="120" w:after="120" w:line="36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7A1760">
              <w:rPr>
                <w:rFonts w:ascii="Arial" w:hAnsi="Arial" w:cs="Arial"/>
                <w:i/>
              </w:rPr>
              <w:t>JUDr. František Kutlík</w:t>
            </w:r>
            <w:r w:rsidRPr="007A1760">
              <w:rPr>
                <w:rFonts w:ascii="Arial" w:hAnsi="Arial" w:cs="Arial"/>
              </w:rPr>
              <w:t xml:space="preserve">, </w:t>
            </w:r>
            <w:proofErr w:type="spellStart"/>
            <w:r w:rsidRPr="007A1760">
              <w:rPr>
                <w:rFonts w:ascii="Arial" w:hAnsi="Arial" w:cs="Arial"/>
              </w:rPr>
              <w:t>ev.č</w:t>
            </w:r>
            <w:proofErr w:type="spellEnd"/>
            <w:r w:rsidRPr="007A1760">
              <w:rPr>
                <w:rFonts w:ascii="Arial" w:hAnsi="Arial" w:cs="Arial"/>
              </w:rPr>
              <w:t>. zápisu v zozname MS SR 14. kontakt: kutlik@simars.sk.</w:t>
            </w:r>
            <w:r w:rsidRPr="007A1760">
              <w:rPr>
                <w:rFonts w:ascii="Arial" w:eastAsia="Lucida Sans Unicode" w:hAnsi="Arial" w:cs="Arial"/>
                <w:kern w:val="2"/>
                <w:lang w:eastAsia="ar-SA"/>
              </w:rPr>
              <w:t xml:space="preserve"> Od roku 2004 akreditovaný mediátor, lektor mediácie a pedagóg na slovenských a </w:t>
            </w:r>
            <w:r w:rsidRPr="007A1760">
              <w:rPr>
                <w:rFonts w:ascii="Arial" w:eastAsia="Lucida Sans Unicode" w:hAnsi="Arial" w:cs="Arial"/>
                <w:kern w:val="2"/>
                <w:lang w:eastAsia="ar-SA"/>
              </w:rPr>
              <w:lastRenderedPageBreak/>
              <w:t>zahraničných vysokých školách, 2007-2012 viceprezident Svetového mediačného fóra (WMF), 2010-2016 člen skupiny trénerov rómskych mediátorov Rady Európy, 2008-2021 zástupca SR v tíme online mediátorov pri Arbitrážnej komore v Miláne, 2013</w:t>
            </w:r>
            <w:r w:rsidRPr="007A1760">
              <w:rPr>
                <w:rFonts w:ascii="Arial" w:hAnsi="Arial" w:cs="Arial"/>
                <w:i/>
                <w:kern w:val="2"/>
              </w:rPr>
              <w:t xml:space="preserve"> </w:t>
            </w:r>
            <w:r w:rsidRPr="007A1760">
              <w:rPr>
                <w:rFonts w:ascii="Arial" w:eastAsia="Lucida Sans Unicode" w:hAnsi="Arial" w:cs="Arial"/>
                <w:kern w:val="2"/>
                <w:lang w:eastAsia="ar-SA"/>
              </w:rPr>
              <w:t>predseda organizačného výboru 7. konferencie European Mediation Network Initiative (EMNI) v Bratislave, spoluzakladateľ (2007) a aktuálne predseda Slovenského inštitútu pre mediáciu a alternatívne riešenie sporov, z.z.p.o.</w:t>
            </w:r>
            <w:r w:rsidRPr="007A1760">
              <w:rPr>
                <w:rFonts w:ascii="Arial" w:hAnsi="Arial" w:cs="Arial"/>
                <w:lang w:eastAsia="sk-SK"/>
              </w:rPr>
              <w:t xml:space="preserve"> </w:t>
            </w:r>
            <w:r w:rsidRPr="007A1760">
              <w:rPr>
                <w:rFonts w:ascii="Arial" w:eastAsia="Lucida Sans Unicode" w:hAnsi="Arial" w:cs="Arial"/>
                <w:kern w:val="2"/>
                <w:lang w:eastAsia="ar-SA"/>
              </w:rPr>
              <w:t xml:space="preserve">                                                                                                                                              </w:t>
            </w:r>
          </w:p>
          <w:p w14:paraId="0A8F6DE7" w14:textId="77777777" w:rsidR="00C50402" w:rsidRPr="007A1760" w:rsidRDefault="00C50402" w:rsidP="0067573C">
            <w:pPr>
              <w:widowControl w:val="0"/>
              <w:tabs>
                <w:tab w:val="left" w:pos="720"/>
              </w:tabs>
              <w:spacing w:before="120" w:after="120" w:line="360" w:lineRule="auto"/>
              <w:rPr>
                <w:rFonts w:ascii="Arial" w:hAnsi="Arial" w:cs="Arial"/>
                <w:lang w:eastAsia="sk-SK"/>
              </w:rPr>
            </w:pPr>
            <w:r w:rsidRPr="007A1760">
              <w:rPr>
                <w:rFonts w:ascii="Arial" w:hAnsi="Arial" w:cs="Arial"/>
              </w:rPr>
              <w:t xml:space="preserve"> </w:t>
            </w:r>
          </w:p>
        </w:tc>
      </w:tr>
      <w:tr w:rsidR="00C50402" w:rsidRPr="007A1760" w14:paraId="604FE2F0" w14:textId="77777777" w:rsidTr="0067573C">
        <w:trPr>
          <w:trHeight w:val="73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4F758E2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A1760">
              <w:rPr>
                <w:rFonts w:ascii="Arial" w:hAnsi="Arial" w:cs="Arial"/>
                <w:b/>
                <w:bCs/>
              </w:rPr>
              <w:lastRenderedPageBreak/>
              <w:t>Lektori</w:t>
            </w:r>
          </w:p>
        </w:tc>
        <w:tc>
          <w:tcPr>
            <w:tcW w:w="85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0197640" w14:textId="77777777" w:rsidR="00C50402" w:rsidRPr="007A1760" w:rsidRDefault="00C50402" w:rsidP="0067573C">
            <w:pPr>
              <w:spacing w:line="360" w:lineRule="auto"/>
              <w:rPr>
                <w:rFonts w:ascii="Arial" w:hAnsi="Arial" w:cs="Arial"/>
                <w:i/>
              </w:rPr>
            </w:pPr>
          </w:p>
          <w:p w14:paraId="0BDA25CF" w14:textId="77777777" w:rsidR="00C50402" w:rsidRPr="007A1760" w:rsidRDefault="00C50402" w:rsidP="0067573C">
            <w:pPr>
              <w:spacing w:line="360" w:lineRule="auto"/>
              <w:rPr>
                <w:rFonts w:ascii="Arial" w:hAnsi="Arial" w:cs="Arial"/>
              </w:rPr>
            </w:pPr>
            <w:r w:rsidRPr="007A1760">
              <w:rPr>
                <w:rFonts w:ascii="Arial" w:hAnsi="Arial" w:cs="Arial"/>
                <w:i/>
              </w:rPr>
              <w:t xml:space="preserve">PhDr. Katarína Kohútiková, </w:t>
            </w:r>
            <w:r w:rsidRPr="007A1760">
              <w:rPr>
                <w:rFonts w:ascii="Arial" w:hAnsi="Arial" w:cs="Arial"/>
              </w:rPr>
              <w:t xml:space="preserve">koučka, </w:t>
            </w:r>
            <w:proofErr w:type="spellStart"/>
            <w:r w:rsidRPr="007A1760">
              <w:rPr>
                <w:rFonts w:ascii="Arial" w:hAnsi="Arial" w:cs="Arial"/>
              </w:rPr>
              <w:t>mentorka</w:t>
            </w:r>
            <w:proofErr w:type="spellEnd"/>
            <w:r w:rsidRPr="007A1760">
              <w:rPr>
                <w:rFonts w:ascii="Arial" w:hAnsi="Arial" w:cs="Arial"/>
              </w:rPr>
              <w:t xml:space="preserve">, mediátorka s garanciou SIMARS-u. V zozname mediátorov zapísaná pod číslom 1093, lektorka vzdelávacích aktivít SIMARS-u od roku 2015. Pôsobí ako </w:t>
            </w:r>
            <w:proofErr w:type="spellStart"/>
            <w:r w:rsidRPr="007A1760">
              <w:rPr>
                <w:rFonts w:ascii="Arial" w:hAnsi="Arial" w:cs="Arial"/>
              </w:rPr>
              <w:t>supervízorka</w:t>
            </w:r>
            <w:proofErr w:type="spellEnd"/>
            <w:r w:rsidRPr="007A1760">
              <w:rPr>
                <w:rFonts w:ascii="Arial" w:hAnsi="Arial" w:cs="Arial"/>
              </w:rPr>
              <w:t xml:space="preserve"> v pomáhajúcich profesiách, zapísaná v zozname supervízorov MPSVaR.</w:t>
            </w:r>
            <w:r w:rsidRPr="007A1760">
              <w:t xml:space="preserve"> </w:t>
            </w:r>
            <w:r w:rsidRPr="007A1760">
              <w:rPr>
                <w:rFonts w:ascii="Arial" w:hAnsi="Arial" w:cs="Arial"/>
              </w:rPr>
              <w:t xml:space="preserve">sociálny poradca v oblasti práce s rodinou. V rámci výkonu sociálnej práce poskytuje sociálne poradenstvo, sprevádzanie, modelovanie, krízovú intervenciu, </w:t>
            </w:r>
            <w:proofErr w:type="spellStart"/>
            <w:r w:rsidRPr="007A1760">
              <w:rPr>
                <w:rFonts w:ascii="Arial" w:hAnsi="Arial" w:cs="Arial"/>
              </w:rPr>
              <w:t>case</w:t>
            </w:r>
            <w:proofErr w:type="spellEnd"/>
            <w:r w:rsidRPr="007A1760">
              <w:rPr>
                <w:rFonts w:ascii="Arial" w:hAnsi="Arial" w:cs="Arial"/>
              </w:rPr>
              <w:t xml:space="preserve"> management, prácu s rodinným rozpočtom, pomoc pri riešení výchovných problémov detí, pomoc a usmerňovanie pri hľadaní zamestnania, bývania, riešení exekúcií, pomoc pri resocializácii prepustených a podmienečne prepustených osôb, </w:t>
            </w:r>
            <w:proofErr w:type="spellStart"/>
            <w:r w:rsidRPr="007A1760">
              <w:rPr>
                <w:rFonts w:ascii="Arial" w:hAnsi="Arial" w:cs="Arial"/>
              </w:rPr>
              <w:t>postpenitenciárnu</w:t>
            </w:r>
            <w:proofErr w:type="spellEnd"/>
            <w:r w:rsidRPr="007A1760">
              <w:rPr>
                <w:rFonts w:ascii="Arial" w:hAnsi="Arial" w:cs="Arial"/>
              </w:rPr>
              <w:t xml:space="preserve"> starostlivosť, a pod.</w:t>
            </w:r>
          </w:p>
          <w:p w14:paraId="4AE91E49" w14:textId="77777777" w:rsidR="00C50402" w:rsidRPr="007A1760" w:rsidRDefault="00C50402" w:rsidP="0067573C">
            <w:pPr>
              <w:rPr>
                <w:rFonts w:ascii="Arial" w:hAnsi="Arial" w:cs="Arial"/>
                <w:i/>
              </w:rPr>
            </w:pPr>
          </w:p>
          <w:p w14:paraId="6C3BB72D" w14:textId="77777777" w:rsidR="00C50402" w:rsidRPr="007A1760" w:rsidRDefault="00C50402" w:rsidP="0067573C">
            <w:pPr>
              <w:spacing w:line="360" w:lineRule="auto"/>
              <w:rPr>
                <w:rFonts w:ascii="Arial" w:hAnsi="Arial" w:cs="Arial"/>
              </w:rPr>
            </w:pPr>
            <w:r w:rsidRPr="007A1760">
              <w:rPr>
                <w:rFonts w:ascii="Arial" w:hAnsi="Arial" w:cs="Arial"/>
                <w:i/>
              </w:rPr>
              <w:t>JUDr. František Kutlík</w:t>
            </w:r>
            <w:r w:rsidRPr="007A1760">
              <w:rPr>
                <w:rFonts w:ascii="Arial" w:hAnsi="Arial" w:cs="Arial"/>
              </w:rPr>
              <w:t>, akreditovaný lektor odborných mediačných kurzov MŠVVaŠ SR, lektorské aktivity v SR – o.i. Univerzita Komenského Bratislava, Akadémia policajného zboru, VŠ Danubius, VŠ zdravotníctva a sociálnej práce sv. Alžbety, Akadémia vzdelávania.</w:t>
            </w:r>
          </w:p>
          <w:p w14:paraId="49EF1F53" w14:textId="77777777" w:rsidR="00C50402" w:rsidRPr="007A1760" w:rsidRDefault="00C50402" w:rsidP="0067573C">
            <w:pPr>
              <w:rPr>
                <w:rFonts w:ascii="Arial" w:hAnsi="Arial" w:cs="Arial"/>
                <w:i/>
              </w:rPr>
            </w:pPr>
          </w:p>
          <w:p w14:paraId="7591953B" w14:textId="77777777" w:rsidR="00C50402" w:rsidRPr="007A1760" w:rsidRDefault="00C50402" w:rsidP="0067573C">
            <w:pPr>
              <w:spacing w:line="360" w:lineRule="auto"/>
              <w:rPr>
                <w:rFonts w:ascii="Arial" w:hAnsi="Arial" w:cs="Arial"/>
              </w:rPr>
            </w:pPr>
            <w:r w:rsidRPr="007A1760">
              <w:rPr>
                <w:rFonts w:ascii="Arial" w:hAnsi="Arial" w:cs="Arial"/>
                <w:i/>
              </w:rPr>
              <w:t xml:space="preserve">JUDr. Martina </w:t>
            </w:r>
            <w:proofErr w:type="spellStart"/>
            <w:r w:rsidRPr="007A1760">
              <w:rPr>
                <w:rFonts w:ascii="Arial" w:hAnsi="Arial" w:cs="Arial"/>
                <w:i/>
              </w:rPr>
              <w:t>Stašíková</w:t>
            </w:r>
            <w:proofErr w:type="spellEnd"/>
            <w:r w:rsidRPr="007A1760">
              <w:rPr>
                <w:rFonts w:ascii="Arial" w:hAnsi="Arial" w:cs="Arial"/>
              </w:rPr>
              <w:t>, mediátorka s garanciou SIMARS-u. v zozname mediátorov pod číslom 1848, lektorka mediačných kurzov SIMARS-u od roku 2018. Prax: OS Bratislava IV. - poručenské oddelenie na pozícii vyššieho súdneho úradníka, vedenie Karloveskej mediačnej poradne v Bratislave, publikačná činnosť o mediácii v samospráve. Mediačná prax - susedské spory, rodinná mediácia vrátane skúsenosťami s rozdelením majetku v bezpodielovom spoluvlastníctve manželom za použitia mediačnej techniky, konzultácií a koučovania</w:t>
            </w:r>
          </w:p>
          <w:p w14:paraId="6D16EFB8" w14:textId="77777777" w:rsidR="00C50402" w:rsidRPr="007A1760" w:rsidRDefault="00C50402" w:rsidP="0067573C">
            <w:pPr>
              <w:rPr>
                <w:rFonts w:ascii="Arial" w:hAnsi="Arial" w:cs="Arial"/>
              </w:rPr>
            </w:pPr>
          </w:p>
          <w:p w14:paraId="23F74647" w14:textId="77777777" w:rsidR="00C50402" w:rsidRPr="007A1760" w:rsidRDefault="00C50402" w:rsidP="0067573C">
            <w:pPr>
              <w:spacing w:line="360" w:lineRule="auto"/>
              <w:rPr>
                <w:rFonts w:ascii="Arial" w:hAnsi="Arial" w:cs="Arial"/>
              </w:rPr>
            </w:pPr>
            <w:r w:rsidRPr="007A1760">
              <w:rPr>
                <w:rFonts w:ascii="Arial" w:hAnsi="Arial" w:cs="Arial"/>
                <w:i/>
              </w:rPr>
              <w:t xml:space="preserve">JUDr. Antónia </w:t>
            </w:r>
            <w:proofErr w:type="spellStart"/>
            <w:r w:rsidRPr="007A1760">
              <w:rPr>
                <w:rFonts w:ascii="Arial" w:hAnsi="Arial" w:cs="Arial"/>
                <w:i/>
              </w:rPr>
              <w:t>Mikulíková</w:t>
            </w:r>
            <w:proofErr w:type="spellEnd"/>
            <w:r w:rsidRPr="007A1760">
              <w:rPr>
                <w:rFonts w:ascii="Arial" w:hAnsi="Arial" w:cs="Arial"/>
              </w:rPr>
              <w:t>, mediátorka s garanciou SIMARS-u.</w:t>
            </w:r>
            <w:r w:rsidRPr="007A1760">
              <w:t xml:space="preserve"> </w:t>
            </w:r>
            <w:r w:rsidRPr="007A1760">
              <w:rPr>
                <w:rFonts w:ascii="Arial" w:hAnsi="Arial" w:cs="Arial"/>
              </w:rPr>
              <w:t>v zozname mediátorov pod číslom 610,</w:t>
            </w:r>
            <w:r w:rsidRPr="007A1760">
              <w:t xml:space="preserve"> </w:t>
            </w:r>
            <w:r w:rsidRPr="007A1760">
              <w:rPr>
                <w:rFonts w:ascii="Arial" w:hAnsi="Arial" w:cs="Arial"/>
              </w:rPr>
              <w:t xml:space="preserve">lektorka mediačných kurzov SIMARS-u od roku 2014. V ponukovom portfóliu SIMARS-u sa venuje sa prevažne sporom týkajúcich sa </w:t>
            </w:r>
            <w:r w:rsidRPr="007A1760">
              <w:rPr>
                <w:rFonts w:ascii="Arial" w:hAnsi="Arial" w:cs="Arial"/>
              </w:rPr>
              <w:lastRenderedPageBreak/>
              <w:t xml:space="preserve">nehnuteľností, najmä vyporiadania podiel. spoluvlastníctva, BSM, susedských sporov, obchodným sporom a pracovným sporom. Svoje lektorské skúsenosti zamerané na problematiku odborného seminára čerpá v praxi z dlhoročného pôsobenia na notárskom úrade i ako poslankyňa obecného zastupiteľstva so skúsenosťami z práce v poriadkových komisiách. </w:t>
            </w:r>
          </w:p>
        </w:tc>
      </w:tr>
      <w:tr w:rsidR="00C50402" w:rsidRPr="007A1760" w14:paraId="326D331D" w14:textId="77777777" w:rsidTr="0067573C">
        <w:trPr>
          <w:trHeight w:val="73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3C20686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14:paraId="75812DC0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A1760">
              <w:rPr>
                <w:rFonts w:ascii="Arial" w:hAnsi="Arial" w:cs="Arial"/>
                <w:b/>
                <w:bCs/>
              </w:rPr>
              <w:t>Kontaktné údaje</w:t>
            </w:r>
          </w:p>
          <w:p w14:paraId="77C50E51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DC32519" w14:textId="77777777" w:rsidR="00C50402" w:rsidRPr="007A1760" w:rsidRDefault="00C50402" w:rsidP="0067573C">
            <w:pPr>
              <w:jc w:val="both"/>
              <w:rPr>
                <w:rFonts w:ascii="Arial" w:hAnsi="Arial" w:cs="Arial"/>
              </w:rPr>
            </w:pPr>
            <w:r w:rsidRPr="007A1760">
              <w:rPr>
                <w:rFonts w:ascii="Arial" w:hAnsi="Arial" w:cs="Arial"/>
              </w:rPr>
              <w:t>Slovenský inštitút pre mediáciu a alternatívne riešenie sporov, z.z.p.o.</w:t>
            </w:r>
          </w:p>
          <w:p w14:paraId="22730AAC" w14:textId="77777777" w:rsidR="00C50402" w:rsidRPr="007A1760" w:rsidRDefault="00C50402" w:rsidP="0067573C">
            <w:pPr>
              <w:jc w:val="both"/>
            </w:pPr>
            <w:r w:rsidRPr="007A1760">
              <w:rPr>
                <w:rFonts w:ascii="Arial" w:hAnsi="Arial" w:cs="Arial"/>
              </w:rPr>
              <w:t>Svidnícka č.17, 821 03 Bratislava,</w:t>
            </w:r>
            <w:r w:rsidRPr="007A1760">
              <w:rPr>
                <w:rFonts w:ascii="Arial" w:hAnsi="Arial" w:cs="Arial"/>
                <w:color w:val="000000"/>
              </w:rPr>
              <w:t xml:space="preserve"> info@simars.</w:t>
            </w:r>
            <w:r w:rsidRPr="007A1760">
              <w:rPr>
                <w:rFonts w:ascii="Arial" w:hAnsi="Arial" w:cs="Arial"/>
              </w:rPr>
              <w:t>sk.</w:t>
            </w:r>
          </w:p>
        </w:tc>
      </w:tr>
      <w:tr w:rsidR="00C50402" w:rsidRPr="007A1760" w14:paraId="1F05C610" w14:textId="77777777" w:rsidTr="0067573C">
        <w:trPr>
          <w:trHeight w:val="737"/>
        </w:trPr>
        <w:tc>
          <w:tcPr>
            <w:tcW w:w="22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24EB614" w14:textId="77777777" w:rsidR="00C50402" w:rsidRPr="007A1760" w:rsidRDefault="00C50402" w:rsidP="0067573C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A1760">
              <w:rPr>
                <w:rFonts w:ascii="Arial" w:hAnsi="Arial" w:cs="Arial"/>
                <w:b/>
                <w:bCs/>
              </w:rPr>
              <w:t>Poznámka</w:t>
            </w:r>
          </w:p>
        </w:tc>
        <w:tc>
          <w:tcPr>
            <w:tcW w:w="85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0ABEF3D" w14:textId="77777777" w:rsidR="00C50402" w:rsidRPr="007A1760" w:rsidRDefault="00C50402" w:rsidP="00675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k-SK"/>
              </w:rPr>
            </w:pPr>
            <w:r w:rsidRPr="007A1760">
              <w:rPr>
                <w:rFonts w:ascii="Arial" w:hAnsi="Arial" w:cs="Arial"/>
                <w:color w:val="000000"/>
                <w:lang w:eastAsia="sk-SK"/>
              </w:rPr>
              <w:t>Po skončení seminára bude vytvorený priestor pre individuálne konzultácie o aktuálnej problematike mediácie na Slovensku.</w:t>
            </w:r>
          </w:p>
        </w:tc>
      </w:tr>
    </w:tbl>
    <w:p w14:paraId="3B8C118E" w14:textId="77777777" w:rsidR="00C50402" w:rsidRPr="007A1760" w:rsidRDefault="00C50402" w:rsidP="00C50402">
      <w:pPr>
        <w:rPr>
          <w:rFonts w:ascii="Arial" w:eastAsia="Times New Roman" w:hAnsi="Arial" w:cs="Arial"/>
          <w:color w:val="222222"/>
          <w:lang w:eastAsia="sk-SK"/>
        </w:rPr>
      </w:pPr>
    </w:p>
    <w:p w14:paraId="078A41D7" w14:textId="77777777" w:rsidR="00C50402" w:rsidRPr="007A1760" w:rsidRDefault="00C50402" w:rsidP="00C50402">
      <w:pPr>
        <w:rPr>
          <w:rFonts w:ascii="Arial" w:eastAsia="Times New Roman" w:hAnsi="Arial" w:cs="Arial"/>
          <w:color w:val="222222"/>
          <w:lang w:eastAsia="sk-SK"/>
        </w:rPr>
      </w:pPr>
    </w:p>
    <w:p w14:paraId="5E0C92FF" w14:textId="77777777" w:rsidR="00C50402" w:rsidRPr="007A1760" w:rsidRDefault="00C50402" w:rsidP="00C50402">
      <w:pPr>
        <w:rPr>
          <w:rFonts w:ascii="Arial" w:eastAsia="Times New Roman" w:hAnsi="Arial" w:cs="Arial"/>
          <w:color w:val="222222"/>
          <w:lang w:eastAsia="sk-SK"/>
        </w:rPr>
      </w:pPr>
    </w:p>
    <w:p w14:paraId="23701BD4" w14:textId="77777777" w:rsidR="00C50402" w:rsidRDefault="00C50402" w:rsidP="00C50402">
      <w:pPr>
        <w:rPr>
          <w:rFonts w:ascii="Arial" w:eastAsia="Times New Roman" w:hAnsi="Arial" w:cs="Arial"/>
          <w:color w:val="222222"/>
          <w:lang w:eastAsia="sk-SK"/>
        </w:rPr>
      </w:pPr>
    </w:p>
    <w:p w14:paraId="1EE849AB" w14:textId="77777777" w:rsidR="00C50402" w:rsidRDefault="00C50402" w:rsidP="00C50402">
      <w:pPr>
        <w:rPr>
          <w:rFonts w:ascii="Arial" w:eastAsia="Times New Roman" w:hAnsi="Arial" w:cs="Arial"/>
          <w:color w:val="222222"/>
          <w:lang w:eastAsia="sk-SK"/>
        </w:rPr>
      </w:pPr>
    </w:p>
    <w:p w14:paraId="505EDAB2" w14:textId="77777777" w:rsidR="00C50402" w:rsidRDefault="00C50402" w:rsidP="00C50402">
      <w:pPr>
        <w:rPr>
          <w:rFonts w:ascii="Arial" w:eastAsia="Times New Roman" w:hAnsi="Arial" w:cs="Arial"/>
          <w:color w:val="222222"/>
          <w:lang w:eastAsia="sk-SK"/>
        </w:rPr>
      </w:pPr>
    </w:p>
    <w:p w14:paraId="61F8B3A2" w14:textId="77777777" w:rsidR="00C50402" w:rsidRPr="007A1760" w:rsidRDefault="00C50402" w:rsidP="00C50402">
      <w:pPr>
        <w:rPr>
          <w:rFonts w:ascii="Arial" w:eastAsia="Times New Roman" w:hAnsi="Arial" w:cs="Arial"/>
          <w:color w:val="222222"/>
          <w:lang w:eastAsia="sk-SK"/>
        </w:rPr>
      </w:pPr>
    </w:p>
    <w:p w14:paraId="1D1026F2" w14:textId="77777777"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0FB2C445" w14:textId="77777777"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582040F0" w14:textId="77777777"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68682807" w14:textId="77777777"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7ED48382" w14:textId="77777777"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39C612CE" w14:textId="77777777"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7ECC36FC" w14:textId="77777777"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7B664CB1" w14:textId="77777777"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1E9918EA" w14:textId="77777777" w:rsidR="00652D76" w:rsidRDefault="00652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725D9129" w14:textId="77777777"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0A96CF07" w14:textId="77777777"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56910034" w14:textId="77777777"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13C1C1BB" w14:textId="77777777"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0B31D98F" w14:textId="77777777"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12740663" w14:textId="77777777"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0825C9BA" w14:textId="77777777"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2CB89C2B" w14:textId="77777777"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414BEEEB" w14:textId="77777777"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19198A49" w14:textId="77777777"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03DACEFE" w14:textId="77777777"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7C4389C9" w14:textId="77777777"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4609E7F8" w14:textId="77777777"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0514E9FE" w14:textId="77777777"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0E616109" w14:textId="77777777"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48D44CBE" w14:textId="77777777"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1390F0E3" w14:textId="77777777" w:rsidR="00571554" w:rsidRDefault="00571554" w:rsidP="00571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sectPr w:rsidR="00571554">
      <w:pgSz w:w="11906" w:h="16838"/>
      <w:pgMar w:top="851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39A7"/>
    <w:multiLevelType w:val="hybridMultilevel"/>
    <w:tmpl w:val="0B9014CC"/>
    <w:lvl w:ilvl="0" w:tplc="0C3A6DDC">
      <w:start w:val="32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1D6B6D"/>
    <w:multiLevelType w:val="hybridMultilevel"/>
    <w:tmpl w:val="30E2C57E"/>
    <w:lvl w:ilvl="0" w:tplc="AA3C74C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3249"/>
    <w:multiLevelType w:val="hybridMultilevel"/>
    <w:tmpl w:val="27F65FEE"/>
    <w:lvl w:ilvl="0" w:tplc="D202374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4ED7288"/>
    <w:multiLevelType w:val="hybridMultilevel"/>
    <w:tmpl w:val="F91C4F58"/>
    <w:lvl w:ilvl="0" w:tplc="20C698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A40BD"/>
    <w:multiLevelType w:val="hybridMultilevel"/>
    <w:tmpl w:val="6C1AA3AA"/>
    <w:lvl w:ilvl="0" w:tplc="AC0E4A0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30B2D"/>
    <w:multiLevelType w:val="hybridMultilevel"/>
    <w:tmpl w:val="4232C674"/>
    <w:lvl w:ilvl="0" w:tplc="DDC43B3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81553"/>
    <w:multiLevelType w:val="hybridMultilevel"/>
    <w:tmpl w:val="454CCB7E"/>
    <w:lvl w:ilvl="0" w:tplc="C15671B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4DE0"/>
    <w:multiLevelType w:val="hybridMultilevel"/>
    <w:tmpl w:val="E6748226"/>
    <w:lvl w:ilvl="0" w:tplc="21D66DCE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BC4EC9"/>
    <w:multiLevelType w:val="hybridMultilevel"/>
    <w:tmpl w:val="D1E84AC2"/>
    <w:lvl w:ilvl="0" w:tplc="02F276E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C55CF"/>
    <w:multiLevelType w:val="hybridMultilevel"/>
    <w:tmpl w:val="562A1A24"/>
    <w:lvl w:ilvl="0" w:tplc="AD9CA40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93E"/>
    <w:multiLevelType w:val="hybridMultilevel"/>
    <w:tmpl w:val="1F9AE25C"/>
    <w:lvl w:ilvl="0" w:tplc="DB6E91C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2650E"/>
    <w:multiLevelType w:val="hybridMultilevel"/>
    <w:tmpl w:val="70EA1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464B5"/>
    <w:multiLevelType w:val="hybridMultilevel"/>
    <w:tmpl w:val="507AA938"/>
    <w:lvl w:ilvl="0" w:tplc="D06C7B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009A5"/>
    <w:multiLevelType w:val="hybridMultilevel"/>
    <w:tmpl w:val="74EC0148"/>
    <w:lvl w:ilvl="0" w:tplc="9342DEA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F317B"/>
    <w:multiLevelType w:val="hybridMultilevel"/>
    <w:tmpl w:val="E90862AC"/>
    <w:lvl w:ilvl="0" w:tplc="BABA0534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003B6"/>
    <w:multiLevelType w:val="hybridMultilevel"/>
    <w:tmpl w:val="DA4C3DE6"/>
    <w:lvl w:ilvl="0" w:tplc="CC6E46E2">
      <w:start w:val="8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b/>
        <w:color w:val="222222"/>
        <w:sz w:val="24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D56C6B"/>
    <w:multiLevelType w:val="hybridMultilevel"/>
    <w:tmpl w:val="09F6A0B6"/>
    <w:lvl w:ilvl="0" w:tplc="1070DFD8">
      <w:start w:val="8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i/>
        <w:color w:val="222222"/>
        <w:sz w:val="24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67991578">
    <w:abstractNumId w:val="3"/>
  </w:num>
  <w:num w:numId="2" w16cid:durableId="2038045668">
    <w:abstractNumId w:val="2"/>
  </w:num>
  <w:num w:numId="3" w16cid:durableId="177040162">
    <w:abstractNumId w:val="0"/>
  </w:num>
  <w:num w:numId="4" w16cid:durableId="1150443294">
    <w:abstractNumId w:val="15"/>
  </w:num>
  <w:num w:numId="5" w16cid:durableId="1951935217">
    <w:abstractNumId w:val="16"/>
  </w:num>
  <w:num w:numId="6" w16cid:durableId="59906530">
    <w:abstractNumId w:val="8"/>
  </w:num>
  <w:num w:numId="7" w16cid:durableId="1518957086">
    <w:abstractNumId w:val="1"/>
  </w:num>
  <w:num w:numId="8" w16cid:durableId="776103162">
    <w:abstractNumId w:val="10"/>
  </w:num>
  <w:num w:numId="9" w16cid:durableId="1622614900">
    <w:abstractNumId w:val="14"/>
  </w:num>
  <w:num w:numId="10" w16cid:durableId="522860140">
    <w:abstractNumId w:val="4"/>
  </w:num>
  <w:num w:numId="11" w16cid:durableId="1780762685">
    <w:abstractNumId w:val="5"/>
  </w:num>
  <w:num w:numId="12" w16cid:durableId="1089228442">
    <w:abstractNumId w:val="6"/>
  </w:num>
  <w:num w:numId="13" w16cid:durableId="1686859571">
    <w:abstractNumId w:val="9"/>
  </w:num>
  <w:num w:numId="14" w16cid:durableId="1436829781">
    <w:abstractNumId w:val="11"/>
  </w:num>
  <w:num w:numId="15" w16cid:durableId="452869586">
    <w:abstractNumId w:val="13"/>
  </w:num>
  <w:num w:numId="16" w16cid:durableId="1911886027">
    <w:abstractNumId w:val="7"/>
  </w:num>
  <w:num w:numId="17" w16cid:durableId="16101641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76"/>
    <w:rsid w:val="00042A36"/>
    <w:rsid w:val="00046969"/>
    <w:rsid w:val="000A6CAE"/>
    <w:rsid w:val="000F480F"/>
    <w:rsid w:val="001065DC"/>
    <w:rsid w:val="001075C9"/>
    <w:rsid w:val="00112F82"/>
    <w:rsid w:val="00113E19"/>
    <w:rsid w:val="00142F9A"/>
    <w:rsid w:val="00152AA2"/>
    <w:rsid w:val="001603ED"/>
    <w:rsid w:val="00175549"/>
    <w:rsid w:val="001809F3"/>
    <w:rsid w:val="001D76A3"/>
    <w:rsid w:val="001E0DD6"/>
    <w:rsid w:val="001F1B58"/>
    <w:rsid w:val="001F6387"/>
    <w:rsid w:val="002039D7"/>
    <w:rsid w:val="00207405"/>
    <w:rsid w:val="00252527"/>
    <w:rsid w:val="00267B1A"/>
    <w:rsid w:val="00276D5E"/>
    <w:rsid w:val="002943C7"/>
    <w:rsid w:val="002A0F3A"/>
    <w:rsid w:val="0030798C"/>
    <w:rsid w:val="003344B1"/>
    <w:rsid w:val="003429A4"/>
    <w:rsid w:val="0035787C"/>
    <w:rsid w:val="003627BE"/>
    <w:rsid w:val="003A291D"/>
    <w:rsid w:val="003C2B83"/>
    <w:rsid w:val="003C3E45"/>
    <w:rsid w:val="003F1600"/>
    <w:rsid w:val="003F3DFD"/>
    <w:rsid w:val="0040636F"/>
    <w:rsid w:val="004170D6"/>
    <w:rsid w:val="004924FC"/>
    <w:rsid w:val="004B4512"/>
    <w:rsid w:val="004B539C"/>
    <w:rsid w:val="004C2C12"/>
    <w:rsid w:val="004F5A45"/>
    <w:rsid w:val="00520F0E"/>
    <w:rsid w:val="005211C2"/>
    <w:rsid w:val="0055337C"/>
    <w:rsid w:val="00571554"/>
    <w:rsid w:val="00571603"/>
    <w:rsid w:val="00580D18"/>
    <w:rsid w:val="005B3805"/>
    <w:rsid w:val="005B7B7B"/>
    <w:rsid w:val="005E0CDA"/>
    <w:rsid w:val="005F2B2B"/>
    <w:rsid w:val="00616236"/>
    <w:rsid w:val="00652D76"/>
    <w:rsid w:val="00655B32"/>
    <w:rsid w:val="00662261"/>
    <w:rsid w:val="006B7094"/>
    <w:rsid w:val="006F4F37"/>
    <w:rsid w:val="00772F5D"/>
    <w:rsid w:val="00776F52"/>
    <w:rsid w:val="007969A7"/>
    <w:rsid w:val="007A0FE4"/>
    <w:rsid w:val="007A2CFF"/>
    <w:rsid w:val="007B3FFE"/>
    <w:rsid w:val="007B7ACA"/>
    <w:rsid w:val="007C125A"/>
    <w:rsid w:val="007E6C52"/>
    <w:rsid w:val="007E7662"/>
    <w:rsid w:val="007E7B4B"/>
    <w:rsid w:val="00811F2D"/>
    <w:rsid w:val="00866DDB"/>
    <w:rsid w:val="00876EDD"/>
    <w:rsid w:val="00881931"/>
    <w:rsid w:val="00887606"/>
    <w:rsid w:val="008939E0"/>
    <w:rsid w:val="008B22A8"/>
    <w:rsid w:val="008C1904"/>
    <w:rsid w:val="008E02CB"/>
    <w:rsid w:val="008E11F1"/>
    <w:rsid w:val="008E17DA"/>
    <w:rsid w:val="008E6174"/>
    <w:rsid w:val="008F0DD3"/>
    <w:rsid w:val="009901F5"/>
    <w:rsid w:val="009A2EB3"/>
    <w:rsid w:val="009C5225"/>
    <w:rsid w:val="009E1D75"/>
    <w:rsid w:val="00A03DB7"/>
    <w:rsid w:val="00A159B6"/>
    <w:rsid w:val="00A31C75"/>
    <w:rsid w:val="00A44A6D"/>
    <w:rsid w:val="00A77ECD"/>
    <w:rsid w:val="00A82B77"/>
    <w:rsid w:val="00A867E6"/>
    <w:rsid w:val="00A87BC6"/>
    <w:rsid w:val="00AD1F0B"/>
    <w:rsid w:val="00AD2D0B"/>
    <w:rsid w:val="00AF2AE7"/>
    <w:rsid w:val="00B20E58"/>
    <w:rsid w:val="00B220E2"/>
    <w:rsid w:val="00B26E71"/>
    <w:rsid w:val="00B37280"/>
    <w:rsid w:val="00B63AAD"/>
    <w:rsid w:val="00B81C87"/>
    <w:rsid w:val="00BA76D5"/>
    <w:rsid w:val="00BB2EF1"/>
    <w:rsid w:val="00C50402"/>
    <w:rsid w:val="00C63F60"/>
    <w:rsid w:val="00CA2775"/>
    <w:rsid w:val="00CA302C"/>
    <w:rsid w:val="00CB01B7"/>
    <w:rsid w:val="00CD4AF2"/>
    <w:rsid w:val="00D24B72"/>
    <w:rsid w:val="00D36E26"/>
    <w:rsid w:val="00D61C3F"/>
    <w:rsid w:val="00DA070A"/>
    <w:rsid w:val="00DA478B"/>
    <w:rsid w:val="00DA539F"/>
    <w:rsid w:val="00DB7018"/>
    <w:rsid w:val="00DC6270"/>
    <w:rsid w:val="00DE6EB8"/>
    <w:rsid w:val="00E0539D"/>
    <w:rsid w:val="00E336E0"/>
    <w:rsid w:val="00E33804"/>
    <w:rsid w:val="00E37FD9"/>
    <w:rsid w:val="00E82FBD"/>
    <w:rsid w:val="00E97002"/>
    <w:rsid w:val="00EA4E4B"/>
    <w:rsid w:val="00EC04B6"/>
    <w:rsid w:val="00EC055F"/>
    <w:rsid w:val="00EE24DD"/>
    <w:rsid w:val="00F2304A"/>
    <w:rsid w:val="00F27BED"/>
    <w:rsid w:val="00F3740A"/>
    <w:rsid w:val="00F57D30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BEE8"/>
  <w15:docId w15:val="{0F06AF01-B990-486F-B327-59E8D488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2775"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adpis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dpis2">
    <w:name w:val="heading 2"/>
    <w:basedOn w:val="Normlny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adpis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qFormat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Predvolenpsmoodseku"/>
    <w:rPr>
      <w:color w:val="0000FF"/>
      <w:u w:val="single"/>
    </w:rPr>
  </w:style>
  <w:style w:type="character" w:styleId="Vrazn">
    <w:name w:val="Strong"/>
    <w:basedOn w:val="Predvolenpsmoodseku"/>
    <w:qFormat/>
    <w:rPr>
      <w:b/>
      <w:bCs/>
    </w:rPr>
  </w:style>
  <w:style w:type="character" w:customStyle="1" w:styleId="apple-converted-space">
    <w:name w:val="apple-converted-space"/>
    <w:basedOn w:val="Predvolenpsmoodseku"/>
    <w:qFormat/>
  </w:style>
  <w:style w:type="character" w:customStyle="1" w:styleId="Nadpis2Char">
    <w:name w:val="Nadpis 2 Char"/>
    <w:basedOn w:val="Predvolenpsmoodseku"/>
    <w:qFormat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mw-headline">
    <w:name w:val="mw-headline"/>
    <w:basedOn w:val="Predvolenpsmoodseku"/>
    <w:qFormat/>
  </w:style>
  <w:style w:type="character" w:customStyle="1" w:styleId="mw-editsection">
    <w:name w:val="mw-editsection"/>
    <w:basedOn w:val="Predvolenpsmoodseku"/>
    <w:qFormat/>
  </w:style>
  <w:style w:type="character" w:customStyle="1" w:styleId="mw-editsection-bracket">
    <w:name w:val="mw-editsection-bracket"/>
    <w:basedOn w:val="Predvolenpsmoodseku"/>
    <w:qFormat/>
  </w:style>
  <w:style w:type="character" w:customStyle="1" w:styleId="mw-editsection-divider">
    <w:name w:val="mw-editsection-divider"/>
    <w:basedOn w:val="Predvolenpsmoodseku"/>
    <w:qFormat/>
  </w:style>
  <w:style w:type="character" w:customStyle="1" w:styleId="Zdraznn">
    <w:name w:val="Zdůraznění"/>
    <w:basedOn w:val="Predvolenpsmoodseku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1F497D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Promnn">
    <w:name w:val="Proměnný"/>
    <w:qFormat/>
    <w:rPr>
      <w:i/>
      <w:iCs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bubliny">
    <w:name w:val="Balloon Text"/>
    <w:basedOn w:val="Norm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Normlnywebov">
    <w:name w:val="Normal (Web)"/>
    <w:basedOn w:val="Norm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rmce">
    <w:name w:val="Obsah rámce"/>
    <w:basedOn w:val="Normlny"/>
    <w:qFormat/>
  </w:style>
  <w:style w:type="paragraph" w:customStyle="1" w:styleId="Obsahtabulky">
    <w:name w:val="Obsah tabulky"/>
    <w:basedOn w:val="Normlny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character" w:styleId="Hypertextovprepojenie">
    <w:name w:val="Hyperlink"/>
    <w:rsid w:val="00E37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589">
              <w:marLeft w:val="0"/>
              <w:marRight w:val="0"/>
              <w:marTop w:val="300"/>
              <w:marBottom w:val="0"/>
              <w:divBdr>
                <w:top w:val="single" w:sz="6" w:space="0" w:color="DFDFDF"/>
                <w:left w:val="single" w:sz="6" w:space="0" w:color="DFDFDF"/>
                <w:bottom w:val="single" w:sz="6" w:space="11" w:color="DFDFDF"/>
                <w:right w:val="single" w:sz="6" w:space="0" w:color="DFDFDF"/>
              </w:divBdr>
              <w:divsChild>
                <w:div w:id="64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26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61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39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8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46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5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709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1" w:color="02C06A"/>
                                    <w:left w:val="single" w:sz="6" w:space="6" w:color="02C06A"/>
                                    <w:bottom w:val="single" w:sz="6" w:space="1" w:color="02C06A"/>
                                    <w:right w:val="single" w:sz="6" w:space="6" w:color="02C06A"/>
                                  </w:divBdr>
                                </w:div>
                                <w:div w:id="181070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0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4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71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5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97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2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5030">
                  <w:marLeft w:val="0"/>
                  <w:marRight w:val="15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8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0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5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4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9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6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56641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9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3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4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4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365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37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1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1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323">
              <w:marLeft w:val="0"/>
              <w:marRight w:val="0"/>
              <w:marTop w:val="375"/>
              <w:marBottom w:val="0"/>
              <w:divBdr>
                <w:top w:val="single" w:sz="48" w:space="0" w:color="EDEDED"/>
                <w:left w:val="none" w:sz="0" w:space="0" w:color="auto"/>
                <w:bottom w:val="single" w:sz="48" w:space="0" w:color="EDEDED"/>
                <w:right w:val="none" w:sz="0" w:space="0" w:color="auto"/>
              </w:divBdr>
              <w:divsChild>
                <w:div w:id="1610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21148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DFDFDF"/>
                          </w:divBdr>
                          <w:divsChild>
                            <w:div w:id="8804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83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50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27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0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1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2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5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2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61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6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2428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2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118123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DFDFDF"/>
                          </w:divBdr>
                          <w:divsChild>
                            <w:div w:id="38633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99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7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422666">
                          <w:marLeft w:val="0"/>
                          <w:marRight w:val="30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DEDEDE"/>
                        <w:right w:val="none" w:sz="0" w:space="0" w:color="auto"/>
                      </w:divBdr>
                      <w:divsChild>
                        <w:div w:id="207554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3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2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92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0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94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10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46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54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491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71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4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65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7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352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1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8887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1265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802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6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2813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7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9005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9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5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4356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19306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4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5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4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8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33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5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29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86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51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8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18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0336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28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577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4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9058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956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272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0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5415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1121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9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027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1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19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5382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7958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1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4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9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54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4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0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94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3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33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7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191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143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8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2535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630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5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001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642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2960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1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2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5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1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2921">
              <w:marLeft w:val="0"/>
              <w:marRight w:val="0"/>
              <w:marTop w:val="300"/>
              <w:marBottom w:val="0"/>
              <w:divBdr>
                <w:top w:val="single" w:sz="6" w:space="0" w:color="DFDFDF"/>
                <w:left w:val="single" w:sz="6" w:space="0" w:color="DFDFDF"/>
                <w:bottom w:val="single" w:sz="6" w:space="11" w:color="DFDFDF"/>
                <w:right w:val="single" w:sz="6" w:space="0" w:color="DFDFDF"/>
              </w:divBdr>
              <w:divsChild>
                <w:div w:id="9323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6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18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2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4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1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4838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1" w:color="02C06A"/>
                                    <w:left w:val="single" w:sz="6" w:space="6" w:color="02C06A"/>
                                    <w:bottom w:val="single" w:sz="6" w:space="1" w:color="02C06A"/>
                                    <w:right w:val="single" w:sz="6" w:space="6" w:color="02C06A"/>
                                  </w:divBdr>
                                </w:div>
                                <w:div w:id="9135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9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9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5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55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8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3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2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8174">
                  <w:marLeft w:val="0"/>
                  <w:marRight w:val="15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2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0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2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7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34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63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9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3018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5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2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9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1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74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2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1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7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7806">
              <w:marLeft w:val="0"/>
              <w:marRight w:val="0"/>
              <w:marTop w:val="375"/>
              <w:marBottom w:val="0"/>
              <w:divBdr>
                <w:top w:val="single" w:sz="48" w:space="0" w:color="EDEDED"/>
                <w:left w:val="none" w:sz="0" w:space="0" w:color="auto"/>
                <w:bottom w:val="single" w:sz="48" w:space="0" w:color="EDEDED"/>
                <w:right w:val="none" w:sz="0" w:space="0" w:color="auto"/>
              </w:divBdr>
              <w:divsChild>
                <w:div w:id="19697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2910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DFDFDF"/>
                          </w:divBdr>
                          <w:divsChild>
                            <w:div w:id="10355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6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2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17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2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9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5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276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016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1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0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FDFDF"/>
                        <w:right w:val="none" w:sz="0" w:space="0" w:color="auto"/>
                      </w:divBdr>
                      <w:divsChild>
                        <w:div w:id="7121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DFDFDF"/>
                          </w:divBdr>
                          <w:divsChild>
                            <w:div w:id="11800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9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7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0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8884">
                          <w:marLeft w:val="0"/>
                          <w:marRight w:val="30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2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DEDEDE"/>
                        <w:right w:val="none" w:sz="0" w:space="0" w:color="auto"/>
                      </w:divBdr>
                      <w:divsChild>
                        <w:div w:id="4884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0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3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1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3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8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90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31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18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72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5276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80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0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7033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678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457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0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3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524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7664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6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219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0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61544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427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2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7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69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99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10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57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69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55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23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7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363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4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8407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2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2654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6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840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9680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5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0123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12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8644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31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58607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9990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2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3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17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2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6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26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10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12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5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82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7009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511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7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391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313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5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2482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2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1892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0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122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6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37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1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586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3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1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0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8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1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09FE-7A6D-4D7B-AC2A-D322084A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CDV UK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katarina.simonova</dc:creator>
  <dc:description/>
  <cp:lastModifiedBy>František Kutlík</cp:lastModifiedBy>
  <cp:revision>2</cp:revision>
  <cp:lastPrinted>2022-12-06T07:28:00Z</cp:lastPrinted>
  <dcterms:created xsi:type="dcterms:W3CDTF">2024-08-12T08:26:00Z</dcterms:created>
  <dcterms:modified xsi:type="dcterms:W3CDTF">2024-08-12T08:26:00Z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CDV UK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